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00" w:rsidRPr="008D7E99" w:rsidRDefault="002D4B00" w:rsidP="002D4B00">
      <w:pPr>
        <w:jc w:val="center"/>
        <w:rPr>
          <w:rFonts w:ascii="ＭＳ 明朝" w:eastAsia="ＭＳ 明朝" w:hAnsi="ＭＳ 明朝"/>
          <w:sz w:val="24"/>
          <w:szCs w:val="24"/>
        </w:rPr>
      </w:pPr>
      <w:r w:rsidRPr="008D7E99">
        <w:rPr>
          <w:rFonts w:ascii="ＭＳ 明朝" w:eastAsia="ＭＳ 明朝" w:hAnsi="ＭＳ 明朝" w:hint="eastAsia"/>
          <w:sz w:val="24"/>
          <w:szCs w:val="24"/>
        </w:rPr>
        <w:t>治験支援業務</w:t>
      </w:r>
      <w:r>
        <w:rPr>
          <w:rFonts w:ascii="ＭＳ 明朝" w:eastAsia="ＭＳ 明朝" w:hAnsi="ＭＳ 明朝" w:hint="eastAsia"/>
          <w:sz w:val="24"/>
          <w:szCs w:val="24"/>
        </w:rPr>
        <w:t>に関する覚書</w:t>
      </w:r>
    </w:p>
    <w:p w:rsidR="002D4B00" w:rsidRPr="007B2D76" w:rsidRDefault="002D4B00" w:rsidP="002D4B00">
      <w:pPr>
        <w:rPr>
          <w:rFonts w:ascii="ＭＳ 明朝" w:eastAsia="ＭＳ 明朝" w:hAnsi="ＭＳ 明朝"/>
          <w:u w:val="dotted"/>
        </w:rPr>
      </w:pPr>
    </w:p>
    <w:p w:rsidR="002D4B00" w:rsidRPr="008D7E99" w:rsidRDefault="002D4B00" w:rsidP="002D4B00">
      <w:pPr>
        <w:rPr>
          <w:rFonts w:ascii="ＭＳ 明朝" w:eastAsia="ＭＳ 明朝" w:hAnsi="ＭＳ 明朝"/>
          <w:u w:val="dotted"/>
        </w:rPr>
      </w:pPr>
    </w:p>
    <w:p w:rsidR="008C4F45" w:rsidRDefault="008E4678" w:rsidP="00217908">
      <w:pPr>
        <w:ind w:firstLineChars="100" w:firstLine="220"/>
        <w:jc w:val="left"/>
        <w:rPr>
          <w:rFonts w:ascii="ＭＳ 明朝" w:eastAsia="ＭＳ 明朝" w:hAnsi="ＭＳ 明朝"/>
        </w:rPr>
      </w:pPr>
      <w:r w:rsidRPr="008E4678">
        <w:rPr>
          <w:rFonts w:ascii="ＭＳ 明朝" w:eastAsia="ＭＳ 明朝" w:hAnsi="ＭＳ 明朝" w:hint="eastAsia"/>
        </w:rPr>
        <w:t>学校法人　川崎学園　川崎医科大学附属病院</w:t>
      </w:r>
      <w:r w:rsidR="002D4B00" w:rsidRPr="008D7E99">
        <w:rPr>
          <w:rFonts w:ascii="ＭＳ 明朝" w:eastAsia="ＭＳ 明朝" w:hAnsi="ＭＳ 明朝"/>
        </w:rPr>
        <w:t>（</w:t>
      </w:r>
      <w:r w:rsidR="002D4B00" w:rsidRPr="008D7E99">
        <w:rPr>
          <w:rFonts w:ascii="ＭＳ 明朝" w:eastAsia="ＭＳ 明朝" w:hAnsi="ＭＳ 明朝" w:hint="eastAsia"/>
        </w:rPr>
        <w:t>以下「甲」という。）</w:t>
      </w:r>
      <w:r w:rsidR="00B8131E">
        <w:rPr>
          <w:rFonts w:asciiTheme="minorEastAsia" w:eastAsiaTheme="minorEastAsia" w:hAnsiTheme="minorEastAsia" w:hint="eastAsia"/>
        </w:rPr>
        <w:t xml:space="preserve">と　　　　　　</w:t>
      </w:r>
      <w:r w:rsidR="002D4B00" w:rsidRPr="008D7E99">
        <w:rPr>
          <w:rFonts w:ascii="ＭＳ 明朝" w:eastAsia="ＭＳ 明朝" w:hAnsi="ＭＳ 明朝"/>
        </w:rPr>
        <w:t>（</w:t>
      </w:r>
      <w:r w:rsidR="002D4B00" w:rsidRPr="008D7E99">
        <w:rPr>
          <w:rFonts w:ascii="ＭＳ 明朝" w:eastAsia="ＭＳ 明朝" w:hAnsi="ＭＳ 明朝" w:hint="eastAsia"/>
        </w:rPr>
        <w:t>以下「乙」という。）は、</w:t>
      </w:r>
      <w:r w:rsidR="00B8131E">
        <w:rPr>
          <w:rFonts w:asciiTheme="minorEastAsia" w:eastAsiaTheme="minorEastAsia" w:hAnsiTheme="minorEastAsia" w:hint="eastAsia"/>
        </w:rPr>
        <w:t xml:space="preserve">「　　　　　　　　　</w:t>
      </w:r>
      <w:r w:rsidR="00217908" w:rsidRPr="00217908">
        <w:rPr>
          <w:rFonts w:asciiTheme="minorEastAsia" w:eastAsiaTheme="minorEastAsia" w:hAnsiTheme="minorEastAsia" w:hint="eastAsia"/>
        </w:rPr>
        <w:t>（治験実施計画書番号：</w:t>
      </w:r>
      <w:r w:rsidR="00B8131E">
        <w:rPr>
          <w:rFonts w:asciiTheme="minorEastAsia" w:eastAsiaTheme="minorEastAsia" w:hAnsiTheme="minorEastAsia" w:hint="eastAsia"/>
        </w:rPr>
        <w:t xml:space="preserve">　　　　　　</w:t>
      </w:r>
      <w:r w:rsidR="00217908" w:rsidRPr="00217908">
        <w:rPr>
          <w:rFonts w:asciiTheme="minorEastAsia" w:eastAsiaTheme="minorEastAsia" w:hAnsiTheme="minorEastAsia" w:hint="eastAsia"/>
        </w:rPr>
        <w:t>）」</w:t>
      </w:r>
      <w:r w:rsidR="002D4B00" w:rsidRPr="00034E19">
        <w:rPr>
          <w:rFonts w:ascii="ＭＳ 明朝" w:eastAsia="ＭＳ 明朝" w:hAnsi="ＭＳ 明朝" w:hint="eastAsia"/>
        </w:rPr>
        <w:t>の</w:t>
      </w:r>
      <w:r w:rsidR="002D4B00" w:rsidRPr="00034E19">
        <w:rPr>
          <w:rFonts w:ascii="ＭＳ 明朝" w:eastAsia="ＭＳ 明朝" w:hAnsi="ＭＳ 明朝"/>
        </w:rPr>
        <w:t>（</w:t>
      </w:r>
      <w:r w:rsidR="002D4B00" w:rsidRPr="00034E19">
        <w:rPr>
          <w:rFonts w:ascii="ＭＳ 明朝" w:eastAsia="ＭＳ 明朝" w:hAnsi="ＭＳ 明朝" w:hint="eastAsia"/>
        </w:rPr>
        <w:t>以下「本治験」という。）の実施に際し、以下の各条のとおり</w:t>
      </w:r>
      <w:r w:rsidR="00054432">
        <w:rPr>
          <w:rFonts w:ascii="ＭＳ 明朝" w:eastAsia="ＭＳ 明朝" w:hAnsi="ＭＳ 明朝" w:hint="eastAsia"/>
        </w:rPr>
        <w:t>治験支援業務</w:t>
      </w:r>
      <w:r w:rsidR="002D4B00" w:rsidRPr="00B93DB2">
        <w:rPr>
          <w:rFonts w:ascii="ＭＳ 明朝" w:eastAsia="ＭＳ 明朝" w:hAnsi="ＭＳ 明朝" w:hint="eastAsia"/>
        </w:rPr>
        <w:t>の詳細に関し覚書（以下「本覚書」という。）を取り交わすものとする。なお、</w:t>
      </w:r>
      <w:r w:rsidR="002D4B00">
        <w:rPr>
          <w:rFonts w:ascii="ＭＳ 明朝" w:eastAsia="ＭＳ 明朝" w:hAnsi="ＭＳ 明朝" w:hint="eastAsia"/>
        </w:rPr>
        <w:t>本覚書</w:t>
      </w:r>
      <w:r w:rsidR="002D4B00" w:rsidRPr="003D3D65">
        <w:rPr>
          <w:rFonts w:ascii="ＭＳ 明朝" w:eastAsia="ＭＳ 明朝" w:hAnsi="ＭＳ 明朝" w:hint="eastAsia"/>
        </w:rPr>
        <w:t>において個別に定める事項は</w:t>
      </w:r>
      <w:r w:rsidR="002D4B00" w:rsidRPr="00A502E7">
        <w:rPr>
          <w:rFonts w:ascii="ＭＳ 明朝" w:eastAsia="ＭＳ 明朝" w:hAnsi="ＭＳ 明朝" w:hint="eastAsia"/>
        </w:rPr>
        <w:t>本書に定めるとおりとし、</w:t>
      </w:r>
      <w:r w:rsidR="00054432">
        <w:rPr>
          <w:rFonts w:ascii="ＭＳ 明朝" w:eastAsia="ＭＳ 明朝" w:hAnsi="ＭＳ 明朝" w:hint="eastAsia"/>
        </w:rPr>
        <w:t>第２条に規定した本業務</w:t>
      </w:r>
      <w:r w:rsidRPr="008E4678">
        <w:rPr>
          <w:rFonts w:ascii="ＭＳ 明朝" w:eastAsia="ＭＳ 明朝" w:hAnsi="ＭＳ 明朝" w:hint="eastAsia"/>
        </w:rPr>
        <w:t>に関し本覚書に</w:t>
      </w:r>
      <w:r w:rsidR="002D4B00" w:rsidRPr="003D3D65">
        <w:rPr>
          <w:rFonts w:ascii="ＭＳ 明朝" w:eastAsia="ＭＳ 明朝" w:hAnsi="ＭＳ 明朝" w:hint="eastAsia"/>
        </w:rPr>
        <w:t>定めなき事項は</w:t>
      </w:r>
      <w:r w:rsidR="002D4B00">
        <w:rPr>
          <w:rFonts w:ascii="ＭＳ 明朝" w:eastAsia="ＭＳ 明朝" w:hAnsi="ＭＳ 明朝" w:hint="eastAsia"/>
        </w:rPr>
        <w:t>、</w:t>
      </w:r>
      <w:r w:rsidR="002D4B00" w:rsidRPr="00A502E7">
        <w:rPr>
          <w:rFonts w:ascii="ＭＳ 明朝" w:eastAsia="ＭＳ 明朝" w:hAnsi="ＭＳ 明朝" w:hint="eastAsia"/>
        </w:rPr>
        <w:t>甲と</w:t>
      </w:r>
      <w:r w:rsidR="00A62A12" w:rsidRPr="00A502E7">
        <w:rPr>
          <w:rFonts w:ascii="ＭＳ 明朝" w:eastAsia="ＭＳ 明朝" w:hAnsi="ＭＳ 明朝" w:hint="eastAsia"/>
        </w:rPr>
        <w:t>乙</w:t>
      </w:r>
      <w:r w:rsidR="002D4B00" w:rsidRPr="00A502E7">
        <w:rPr>
          <w:rFonts w:ascii="ＭＳ 明朝" w:eastAsia="ＭＳ 明朝" w:hAnsi="ＭＳ 明朝" w:hint="eastAsia"/>
        </w:rPr>
        <w:t>間にて</w:t>
      </w:r>
      <w:r w:rsidR="00F8285C">
        <w:rPr>
          <w:rFonts w:ascii="ＭＳ 明朝" w:eastAsia="ＭＳ 明朝" w:hAnsi="ＭＳ 明朝" w:hint="eastAsia"/>
        </w:rPr>
        <w:t xml:space="preserve">西暦　　</w:t>
      </w:r>
      <w:r w:rsidR="00B8131E">
        <w:rPr>
          <w:rFonts w:ascii="ＭＳ 明朝" w:eastAsia="ＭＳ 明朝" w:hAnsi="ＭＳ 明朝" w:hint="eastAsia"/>
        </w:rPr>
        <w:t xml:space="preserve">　</w:t>
      </w:r>
      <w:r w:rsidR="002D4B00" w:rsidRPr="00A502E7">
        <w:rPr>
          <w:rFonts w:ascii="ＭＳ 明朝" w:eastAsia="ＭＳ 明朝" w:hAnsi="ＭＳ 明朝" w:hint="eastAsia"/>
        </w:rPr>
        <w:t>年</w:t>
      </w:r>
      <w:r w:rsidR="00B8131E">
        <w:rPr>
          <w:rFonts w:ascii="ＭＳ 明朝" w:eastAsia="ＭＳ 明朝" w:hAnsi="ＭＳ 明朝" w:hint="eastAsia"/>
        </w:rPr>
        <w:t xml:space="preserve">　</w:t>
      </w:r>
      <w:r w:rsidR="002D4B00" w:rsidRPr="00A502E7">
        <w:rPr>
          <w:rFonts w:ascii="ＭＳ 明朝" w:eastAsia="ＭＳ 明朝" w:hAnsi="ＭＳ 明朝" w:hint="eastAsia"/>
        </w:rPr>
        <w:t>月</w:t>
      </w:r>
      <w:r w:rsidR="00B8131E">
        <w:rPr>
          <w:rFonts w:ascii="ＭＳ 明朝" w:eastAsia="ＭＳ 明朝" w:hAnsi="ＭＳ 明朝" w:hint="eastAsia"/>
        </w:rPr>
        <w:t xml:space="preserve">　</w:t>
      </w:r>
      <w:r w:rsidR="002D4B00" w:rsidRPr="00A502E7">
        <w:rPr>
          <w:rFonts w:ascii="ＭＳ 明朝" w:eastAsia="ＭＳ 明朝" w:hAnsi="ＭＳ 明朝" w:hint="eastAsia"/>
        </w:rPr>
        <w:t>日付で締結した「治験に関する基本契約」（以下「基本契約」という。）</w:t>
      </w:r>
      <w:r w:rsidR="002D4B00" w:rsidRPr="003D3D65">
        <w:rPr>
          <w:rFonts w:ascii="ＭＳ 明朝" w:eastAsia="ＭＳ 明朝" w:hAnsi="ＭＳ 明朝" w:hint="eastAsia"/>
        </w:rPr>
        <w:t>の定めに従うものとする。</w:t>
      </w:r>
    </w:p>
    <w:p w:rsidR="002D4B00" w:rsidRPr="00C40153" w:rsidRDefault="002D4B00"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A502E7">
        <w:rPr>
          <w:rFonts w:ascii="ＭＳ 明朝" w:eastAsia="ＭＳ 明朝" w:hAnsi="ＭＳ 明朝" w:hint="eastAsia"/>
        </w:rPr>
        <w:t>第</w:t>
      </w:r>
      <w:r w:rsidR="0004248C" w:rsidRPr="00A502E7">
        <w:rPr>
          <w:rFonts w:ascii="ＭＳ 明朝" w:eastAsia="ＭＳ 明朝" w:hAnsi="ＭＳ 明朝" w:hint="eastAsia"/>
        </w:rPr>
        <w:t>１</w:t>
      </w:r>
      <w:r w:rsidRPr="00A502E7">
        <w:rPr>
          <w:rFonts w:ascii="ＭＳ 明朝" w:eastAsia="ＭＳ 明朝" w:hAnsi="ＭＳ 明朝" w:hint="eastAsia"/>
        </w:rPr>
        <w:t>条</w:t>
      </w:r>
      <w:r w:rsidR="0004248C" w:rsidRPr="00A502E7">
        <w:rPr>
          <w:rFonts w:ascii="ＭＳ 明朝" w:eastAsia="ＭＳ 明朝" w:hAnsi="ＭＳ 明朝" w:hint="eastAsia"/>
        </w:rPr>
        <w:t>（委託される業務）</w:t>
      </w:r>
    </w:p>
    <w:p w:rsidR="006A410A" w:rsidRDefault="002D4B00">
      <w:pPr>
        <w:ind w:leftChars="200" w:left="440"/>
        <w:jc w:val="left"/>
        <w:rPr>
          <w:rFonts w:ascii="ＭＳ 明朝" w:eastAsia="ＭＳ 明朝" w:hAnsi="ＭＳ 明朝"/>
        </w:rPr>
      </w:pPr>
      <w:r w:rsidRPr="008D7E99">
        <w:rPr>
          <w:rFonts w:ascii="ＭＳ 明朝" w:eastAsia="ＭＳ 明朝" w:hAnsi="ＭＳ 明朝" w:hint="eastAsia"/>
        </w:rPr>
        <w:t>甲</w:t>
      </w:r>
      <w:r>
        <w:rPr>
          <w:rFonts w:ascii="ＭＳ 明朝" w:eastAsia="ＭＳ 明朝" w:hAnsi="ＭＳ 明朝" w:hint="eastAsia"/>
        </w:rPr>
        <w:t>は、本治験に関し、</w:t>
      </w:r>
      <w:r w:rsidR="00A62A12">
        <w:rPr>
          <w:rFonts w:ascii="ＭＳ 明朝" w:eastAsia="ＭＳ 明朝" w:hAnsi="ＭＳ 明朝" w:hint="eastAsia"/>
        </w:rPr>
        <w:t>乙</w:t>
      </w:r>
      <w:r>
        <w:rPr>
          <w:rFonts w:ascii="ＭＳ 明朝" w:eastAsia="ＭＳ 明朝" w:hAnsi="ＭＳ 明朝" w:hint="eastAsia"/>
        </w:rPr>
        <w:t>に対して、基本契約第3条第2項に規定す</w:t>
      </w:r>
      <w:r w:rsidR="00B509EF">
        <w:rPr>
          <w:rFonts w:ascii="ＭＳ 明朝" w:eastAsia="ＭＳ 明朝" w:hAnsi="ＭＳ 明朝" w:hint="eastAsia"/>
        </w:rPr>
        <w:t>る治験支援業務</w:t>
      </w:r>
      <w:r w:rsidR="008E4678" w:rsidRPr="008E4678">
        <w:rPr>
          <w:rFonts w:ascii="ＭＳ 明朝" w:eastAsia="ＭＳ 明朝" w:hAnsi="ＭＳ 明朝" w:hint="eastAsia"/>
        </w:rPr>
        <w:t>を委託するものとし、乙はこれを受託するものとする。</w:t>
      </w:r>
    </w:p>
    <w:p w:rsidR="00217908" w:rsidRPr="005C7FA7" w:rsidRDefault="00217908" w:rsidP="0004248C">
      <w:pPr>
        <w:rPr>
          <w:rFonts w:ascii="ＭＳ 明朝" w:eastAsia="ＭＳ 明朝" w:hAnsi="ＭＳ 明朝"/>
        </w:rPr>
      </w:pPr>
    </w:p>
    <w:p w:rsidR="0004248C" w:rsidRPr="005C7FA7" w:rsidRDefault="008E4678" w:rsidP="0004248C">
      <w:pPr>
        <w:rPr>
          <w:rFonts w:ascii="ＭＳ 明朝" w:eastAsia="ＭＳ 明朝" w:hAnsi="ＭＳ 明朝"/>
        </w:rPr>
      </w:pPr>
      <w:r w:rsidRPr="008E4678">
        <w:rPr>
          <w:rFonts w:ascii="ＭＳ 明朝" w:eastAsia="ＭＳ 明朝" w:hAnsi="ＭＳ 明朝" w:hint="eastAsia"/>
        </w:rPr>
        <w:t>第２条（業務の実施）</w:t>
      </w:r>
    </w:p>
    <w:p w:rsidR="006A410A" w:rsidRDefault="008E4678" w:rsidP="00F63C7F">
      <w:pPr>
        <w:ind w:leftChars="200" w:left="440" w:firstLine="220"/>
        <w:jc w:val="left"/>
        <w:rPr>
          <w:rFonts w:ascii="ＭＳ 明朝" w:eastAsia="ＭＳ 明朝" w:hAnsi="ＭＳ 明朝"/>
        </w:rPr>
      </w:pPr>
      <w:r w:rsidRPr="008E4678">
        <w:rPr>
          <w:rFonts w:ascii="ＭＳ 明朝" w:eastAsia="ＭＳ 明朝" w:hAnsi="ＭＳ 明朝" w:hint="eastAsia"/>
        </w:rPr>
        <w:t>乙は、本覚書並びに基本契約に基づき、治験支援業務</w:t>
      </w:r>
      <w:r w:rsidRPr="008E4678">
        <w:rPr>
          <w:rFonts w:ascii="ＭＳ 明朝" w:eastAsia="ＭＳ 明朝" w:hAnsi="ＭＳ 明朝"/>
        </w:rPr>
        <w:t>(</w:t>
      </w:r>
      <w:r w:rsidRPr="008E4678">
        <w:rPr>
          <w:rFonts w:ascii="ＭＳ 明朝" w:eastAsia="ＭＳ 明朝" w:hAnsi="ＭＳ 明朝" w:hint="eastAsia"/>
        </w:rPr>
        <w:t>本覚書並びに基本契約に基づく乙の治験支援業務を併せて、「本業務」という。</w:t>
      </w:r>
      <w:r w:rsidRPr="008E4678">
        <w:rPr>
          <w:rFonts w:ascii="ＭＳ 明朝" w:eastAsia="ＭＳ 明朝" w:hAnsi="ＭＳ 明朝"/>
        </w:rPr>
        <w:t>)を実施するものとする。</w:t>
      </w:r>
    </w:p>
    <w:p w:rsidR="002D4B00" w:rsidRPr="005C7FA7" w:rsidRDefault="002D4B00" w:rsidP="002D4B00">
      <w:pPr>
        <w:rPr>
          <w:rFonts w:ascii="ＭＳ 明朝" w:eastAsia="ＭＳ 明朝" w:hAnsi="ＭＳ 明朝"/>
        </w:rPr>
      </w:pPr>
    </w:p>
    <w:p w:rsidR="0004248C" w:rsidRPr="005C7FA7" w:rsidRDefault="008E4678" w:rsidP="0004248C">
      <w:pPr>
        <w:rPr>
          <w:rFonts w:ascii="ＭＳ 明朝" w:eastAsia="ＭＳ 明朝" w:hAnsi="ＭＳ 明朝"/>
        </w:rPr>
      </w:pPr>
      <w:r w:rsidRPr="008E4678">
        <w:rPr>
          <w:rFonts w:ascii="ＭＳ 明朝" w:eastAsia="ＭＳ 明朝" w:hAnsi="ＭＳ 明朝" w:hint="eastAsia"/>
        </w:rPr>
        <w:t>第３条（有効期間）</w:t>
      </w:r>
    </w:p>
    <w:p w:rsidR="006A410A" w:rsidRDefault="008E4678">
      <w:pPr>
        <w:ind w:leftChars="200" w:left="440"/>
        <w:jc w:val="left"/>
        <w:rPr>
          <w:rFonts w:ascii="ＭＳ 明朝" w:eastAsia="ＭＳ 明朝" w:hAnsi="ＭＳ 明朝"/>
        </w:rPr>
      </w:pPr>
      <w:r w:rsidRPr="008E4678">
        <w:rPr>
          <w:rFonts w:ascii="ＭＳ 明朝" w:eastAsia="ＭＳ 明朝" w:hAnsi="ＭＳ 明朝" w:hint="eastAsia"/>
        </w:rPr>
        <w:t>本覚書は、本覚書の締結日から</w:t>
      </w:r>
      <w:r w:rsidR="00F8285C">
        <w:rPr>
          <w:rFonts w:ascii="ＭＳ 明朝" w:eastAsia="ＭＳ 明朝" w:hAnsi="ＭＳ 明朝" w:hint="eastAsia"/>
        </w:rPr>
        <w:t xml:space="preserve">西暦　　</w:t>
      </w:r>
      <w:bookmarkStart w:id="0" w:name="_GoBack"/>
      <w:bookmarkEnd w:id="0"/>
      <w:r w:rsidR="00B8131E">
        <w:rPr>
          <w:rFonts w:ascii="ＭＳ 明朝" w:eastAsia="ＭＳ 明朝" w:hAnsi="ＭＳ 明朝" w:hint="eastAsia"/>
        </w:rPr>
        <w:t xml:space="preserve">　</w:t>
      </w:r>
      <w:r w:rsidRPr="008E4678">
        <w:rPr>
          <w:rFonts w:ascii="ＭＳ 明朝" w:eastAsia="ＭＳ 明朝" w:hAnsi="ＭＳ 明朝"/>
        </w:rPr>
        <w:t>年</w:t>
      </w:r>
      <w:r w:rsidR="00B8131E">
        <w:rPr>
          <w:rFonts w:ascii="ＭＳ 明朝" w:eastAsia="ＭＳ 明朝" w:hAnsi="ＭＳ 明朝" w:hint="eastAsia"/>
        </w:rPr>
        <w:t xml:space="preserve">　</w:t>
      </w:r>
      <w:r w:rsidRPr="008E4678">
        <w:rPr>
          <w:rFonts w:ascii="ＭＳ 明朝" w:eastAsia="ＭＳ 明朝" w:hAnsi="ＭＳ 明朝"/>
        </w:rPr>
        <w:t>月</w:t>
      </w:r>
      <w:r w:rsidR="00B8131E">
        <w:rPr>
          <w:rFonts w:ascii="ＭＳ 明朝" w:eastAsia="ＭＳ 明朝" w:hAnsi="ＭＳ 明朝" w:hint="eastAsia"/>
        </w:rPr>
        <w:t xml:space="preserve">　　</w:t>
      </w:r>
      <w:r w:rsidRPr="008E4678">
        <w:rPr>
          <w:rFonts w:ascii="ＭＳ 明朝" w:eastAsia="ＭＳ 明朝" w:hAnsi="ＭＳ 明朝"/>
        </w:rPr>
        <w:t>日まで</w:t>
      </w:r>
      <w:r w:rsidRPr="008E4678">
        <w:rPr>
          <w:rFonts w:ascii="ＭＳ 明朝" w:eastAsia="ＭＳ 明朝" w:hAnsi="ＭＳ 明朝" w:hint="eastAsia"/>
        </w:rPr>
        <w:t>の間、効力を有するものとする。ただし、第４条の規定、第５条の規定、</w:t>
      </w:r>
      <w:r w:rsidR="00054432" w:rsidRPr="00054432">
        <w:rPr>
          <w:rFonts w:ascii="ＭＳ 明朝" w:eastAsia="ＭＳ 明朝" w:hAnsi="ＭＳ 明朝" w:hint="eastAsia"/>
          <w:sz w:val="22"/>
        </w:rPr>
        <w:t>自ら治験を実施する者が実施させるモニタリング及び監査に加え</w:t>
      </w:r>
      <w:r w:rsidR="00FC1D17" w:rsidRPr="00FC1D17">
        <w:rPr>
          <w:rFonts w:ascii="ＭＳ 明朝" w:eastAsia="ＭＳ 明朝" w:hAnsi="ＭＳ 明朝" w:hint="eastAsia"/>
          <w:sz w:val="22"/>
        </w:rPr>
        <w:t>規制当局の調査</w:t>
      </w:r>
      <w:r w:rsidRPr="008E4678">
        <w:rPr>
          <w:rFonts w:ascii="ＭＳ 明朝" w:eastAsia="ＭＳ 明朝" w:hAnsi="ＭＳ 明朝" w:hint="eastAsia"/>
          <w:sz w:val="22"/>
        </w:rPr>
        <w:t>に係る業務</w:t>
      </w:r>
      <w:r w:rsidR="00054432" w:rsidRPr="00054432">
        <w:rPr>
          <w:rFonts w:ascii="ＭＳ 明朝" w:eastAsia="ＭＳ 明朝" w:hAnsi="ＭＳ 明朝" w:hint="eastAsia"/>
          <w:sz w:val="22"/>
        </w:rPr>
        <w:t>については、本覚書終了後も、対象事項が消滅するまで効力を有するものとする。</w:t>
      </w:r>
    </w:p>
    <w:p w:rsidR="008C4F45" w:rsidRPr="005C7FA7" w:rsidRDefault="008C4F45" w:rsidP="00F1507A">
      <w:pPr>
        <w:ind w:leftChars="200" w:left="440" w:firstLineChars="100" w:firstLine="230"/>
        <w:jc w:val="left"/>
        <w:rPr>
          <w:rFonts w:ascii="ＭＳ 明朝" w:eastAsia="ＭＳ 明朝" w:hAnsi="ＭＳ 明朝"/>
          <w:sz w:val="22"/>
        </w:rPr>
      </w:pPr>
    </w:p>
    <w:p w:rsidR="006A410A" w:rsidRDefault="00054432">
      <w:pPr>
        <w:ind w:leftChars="200" w:left="900" w:hangingChars="200" w:hanging="460"/>
        <w:jc w:val="left"/>
        <w:rPr>
          <w:rFonts w:ascii="ＭＳ 明朝" w:eastAsia="ＭＳ 明朝" w:hAnsi="ＭＳ 明朝"/>
        </w:rPr>
      </w:pPr>
      <w:r w:rsidRPr="00054432">
        <w:rPr>
          <w:rFonts w:ascii="ＭＳ 明朝" w:eastAsia="ＭＳ 明朝" w:hAnsi="ＭＳ 明朝" w:hint="eastAsia"/>
          <w:sz w:val="22"/>
        </w:rPr>
        <w:t xml:space="preserve">２　</w:t>
      </w:r>
      <w:r w:rsidR="008E4678" w:rsidRPr="008E4678">
        <w:rPr>
          <w:rFonts w:ascii="ＭＳ 明朝" w:eastAsia="ＭＳ 明朝" w:hAnsi="ＭＳ 明朝" w:hint="eastAsia"/>
        </w:rPr>
        <w:t>本覚書に規定する事項及び本業務は、甲乙間の協議に基づき、書面により変更または終了することができるものとする。</w:t>
      </w:r>
    </w:p>
    <w:p w:rsidR="008E4678" w:rsidRDefault="008E4678" w:rsidP="00F63C7F">
      <w:pPr>
        <w:ind w:leftChars="200" w:left="880" w:hangingChars="200" w:hanging="440"/>
        <w:jc w:val="left"/>
        <w:rPr>
          <w:rFonts w:ascii="ＭＳ 明朝" w:eastAsia="ＭＳ 明朝" w:hAnsi="ＭＳ 明朝"/>
        </w:rPr>
      </w:pPr>
      <w:r w:rsidRPr="008E4678">
        <w:rPr>
          <w:rFonts w:ascii="ＭＳ 明朝" w:eastAsia="ＭＳ 明朝" w:hAnsi="ＭＳ 明朝" w:hint="eastAsia"/>
        </w:rPr>
        <w:t>３　本条第</w:t>
      </w:r>
      <w:r w:rsidRPr="008E4678">
        <w:rPr>
          <w:rFonts w:ascii="ＭＳ 明朝" w:eastAsia="ＭＳ 明朝" w:hAnsi="ＭＳ 明朝"/>
        </w:rPr>
        <w:t>1項の規定にもかかわらず、次の各号のいずれかに該当する場合</w:t>
      </w:r>
      <w:r w:rsidRPr="008E4678">
        <w:rPr>
          <w:rFonts w:ascii="ＭＳ 明朝" w:eastAsia="ＭＳ 明朝" w:hAnsi="ＭＳ 明朝" w:hint="eastAsia"/>
        </w:rPr>
        <w:t>、甲は本覚書は終了することができる。</w:t>
      </w:r>
    </w:p>
    <w:p w:rsidR="006A410A" w:rsidRDefault="008E4678">
      <w:pPr>
        <w:ind w:leftChars="300" w:left="1100" w:hangingChars="200" w:hanging="440"/>
        <w:jc w:val="left"/>
        <w:rPr>
          <w:rFonts w:ascii="ＭＳ 明朝" w:eastAsia="ＭＳ 明朝" w:hAnsi="ＭＳ 明朝"/>
        </w:rPr>
      </w:pPr>
      <w:r w:rsidRPr="008E4678">
        <w:rPr>
          <w:rFonts w:ascii="ＭＳ 明朝" w:eastAsia="ＭＳ 明朝" w:hAnsi="ＭＳ 明朝" w:hint="eastAsia"/>
        </w:rPr>
        <w:t>（</w:t>
      </w:r>
      <w:r w:rsidRPr="008E4678">
        <w:rPr>
          <w:rFonts w:ascii="ＭＳ 明朝" w:eastAsia="ＭＳ 明朝" w:hAnsi="ＭＳ 明朝"/>
        </w:rPr>
        <w:t>1）甲が、ＧＣＰ省令第３１条第１項又は第２項の規定により意見を聴いた治験審査委員会が、本治験を継続して行うことが適当でない旨の意見を通知してきたと</w:t>
      </w:r>
      <w:r w:rsidR="000C2F07">
        <w:rPr>
          <w:rFonts w:ascii="ＭＳ 明朝" w:eastAsia="ＭＳ 明朝" w:hAnsi="ＭＳ 明朝" w:hint="eastAsia"/>
        </w:rPr>
        <w:t>き。</w:t>
      </w:r>
    </w:p>
    <w:p w:rsidR="00CF3FB4" w:rsidRPr="007603E2" w:rsidRDefault="00CF3FB4" w:rsidP="00CF3FB4">
      <w:pPr>
        <w:ind w:leftChars="300" w:left="1100" w:hangingChars="200" w:hanging="440"/>
        <w:jc w:val="left"/>
        <w:rPr>
          <w:rFonts w:ascii="ＭＳ 明朝" w:eastAsia="ＭＳ 明朝" w:hAnsi="ＭＳ 明朝"/>
        </w:rPr>
      </w:pPr>
      <w:r w:rsidRPr="007603E2">
        <w:rPr>
          <w:rFonts w:ascii="ＭＳ 明朝" w:eastAsia="ＭＳ 明朝" w:hAnsi="ＭＳ 明朝" w:hint="eastAsia"/>
        </w:rPr>
        <w:t>（2）本覚書の契約期間の満了以前に、自ら治験を実施するものより治験の中止または中断に関する報告書あるいは開発の中止等に関する報告書の何れか一つが提出され、甲がこれを治験審査委員会に通知した場合。</w:t>
      </w:r>
    </w:p>
    <w:p w:rsidR="00CF3FB4" w:rsidRDefault="00CF3FB4" w:rsidP="00CF3FB4">
      <w:pPr>
        <w:ind w:leftChars="300" w:left="1100" w:hangingChars="200" w:hanging="440"/>
        <w:jc w:val="left"/>
        <w:rPr>
          <w:rFonts w:ascii="ＭＳ 明朝" w:eastAsia="ＭＳ 明朝" w:hAnsi="ＭＳ 明朝"/>
        </w:rPr>
      </w:pPr>
      <w:r w:rsidRPr="007603E2">
        <w:rPr>
          <w:rFonts w:ascii="ＭＳ 明朝" w:eastAsia="ＭＳ 明朝" w:hAnsi="ＭＳ 明朝" w:hint="eastAsia"/>
        </w:rPr>
        <w:t>（3）自ら治験を実施するものが重篤な有害事象について治験の継続の可否を甲に報告し、甲は治験審査委員会の意見を求めた後甲の指示決定により本治験が中止された場合。</w:t>
      </w:r>
    </w:p>
    <w:p w:rsidR="000C2F07" w:rsidRPr="00CF3FB4" w:rsidRDefault="000C2F07" w:rsidP="002D4B00">
      <w:pPr>
        <w:rPr>
          <w:rFonts w:ascii="ＭＳ 明朝" w:eastAsia="ＭＳ 明朝" w:hAnsi="ＭＳ 明朝"/>
        </w:rPr>
      </w:pPr>
    </w:p>
    <w:p w:rsidR="0004248C" w:rsidRDefault="002D4B00" w:rsidP="0004248C">
      <w:pPr>
        <w:rPr>
          <w:rFonts w:ascii="ＭＳ 明朝" w:eastAsia="ＭＳ 明朝" w:hAnsi="ＭＳ 明朝"/>
        </w:rPr>
      </w:pPr>
      <w:r w:rsidRPr="008D7E99">
        <w:rPr>
          <w:rFonts w:ascii="ＭＳ 明朝" w:eastAsia="ＭＳ 明朝" w:hAnsi="ＭＳ 明朝" w:hint="eastAsia"/>
        </w:rPr>
        <w:lastRenderedPageBreak/>
        <w:t>第</w:t>
      </w:r>
      <w:r w:rsidR="0004248C">
        <w:rPr>
          <w:rFonts w:ascii="ＭＳ 明朝" w:eastAsia="ＭＳ 明朝" w:hAnsi="ＭＳ 明朝" w:hint="eastAsia"/>
        </w:rPr>
        <w:t>４</w:t>
      </w:r>
      <w:r w:rsidRPr="008D7E99">
        <w:rPr>
          <w:rFonts w:ascii="ＭＳ 明朝" w:eastAsia="ＭＳ 明朝" w:hAnsi="ＭＳ 明朝" w:hint="eastAsia"/>
        </w:rPr>
        <w:t>条</w:t>
      </w:r>
      <w:r w:rsidR="0004248C" w:rsidRPr="008D7E99">
        <w:rPr>
          <w:rFonts w:ascii="ＭＳ 明朝" w:eastAsia="ＭＳ 明朝" w:hAnsi="ＭＳ 明朝" w:hint="eastAsia"/>
        </w:rPr>
        <w:t>（経費及び請求支払）</w:t>
      </w:r>
    </w:p>
    <w:p w:rsidR="006A410A" w:rsidRDefault="00DC02ED">
      <w:pPr>
        <w:ind w:leftChars="200" w:left="440"/>
        <w:jc w:val="left"/>
        <w:rPr>
          <w:rFonts w:asciiTheme="minorEastAsia" w:eastAsiaTheme="minorEastAsia" w:hAnsiTheme="minorEastAsia"/>
          <w:color w:val="000000"/>
        </w:rPr>
      </w:pPr>
      <w:r w:rsidRPr="00DC02ED">
        <w:rPr>
          <w:rFonts w:asciiTheme="minorEastAsia" w:eastAsiaTheme="minorEastAsia" w:hAnsiTheme="minorEastAsia" w:hint="eastAsia"/>
          <w:color w:val="000000"/>
        </w:rPr>
        <w:t>甲は本治験を遂行するにあたり必要と認めた</w:t>
      </w:r>
      <w:r w:rsidR="00260809">
        <w:rPr>
          <w:rFonts w:asciiTheme="minorEastAsia" w:eastAsiaTheme="minorEastAsia" w:hAnsiTheme="minorEastAsia" w:hint="eastAsia"/>
          <w:color w:val="000000"/>
        </w:rPr>
        <w:t>本業務の</w:t>
      </w:r>
      <w:r w:rsidRPr="00DC02ED">
        <w:rPr>
          <w:rFonts w:asciiTheme="minorEastAsia" w:eastAsiaTheme="minorEastAsia" w:hAnsiTheme="minorEastAsia" w:hint="eastAsia"/>
          <w:color w:val="000000"/>
        </w:rPr>
        <w:t>以下の費用</w:t>
      </w:r>
      <w:r w:rsidRPr="00DC02ED">
        <w:rPr>
          <w:rFonts w:asciiTheme="minorEastAsia" w:eastAsiaTheme="minorEastAsia" w:hAnsiTheme="minorEastAsia" w:hint="eastAsia"/>
        </w:rPr>
        <w:t>(以下、「本経費」という)</w:t>
      </w:r>
      <w:r w:rsidRPr="00DC02ED">
        <w:rPr>
          <w:rFonts w:asciiTheme="minorEastAsia" w:eastAsiaTheme="minorEastAsia" w:hAnsiTheme="minorEastAsia" w:hint="eastAsia"/>
          <w:color w:val="000000"/>
        </w:rPr>
        <w:t>を、乙に支払うものとする。</w:t>
      </w:r>
    </w:p>
    <w:p w:rsidR="006A410A" w:rsidRDefault="00DC02ED">
      <w:pPr>
        <w:ind w:leftChars="100" w:left="220" w:firstLineChars="100" w:firstLine="220"/>
        <w:jc w:val="left"/>
        <w:rPr>
          <w:rFonts w:asciiTheme="minorEastAsia" w:eastAsiaTheme="minorEastAsia" w:hAnsiTheme="minorEastAsia"/>
          <w:snapToGrid w:val="0"/>
          <w:color w:val="000000"/>
        </w:rPr>
      </w:pPr>
      <w:r w:rsidRPr="00DC02ED">
        <w:rPr>
          <w:rFonts w:asciiTheme="minorEastAsia" w:eastAsiaTheme="minorEastAsia" w:hAnsiTheme="minorEastAsia" w:hint="eastAsia"/>
          <w:snapToGrid w:val="0"/>
          <w:color w:val="000000"/>
        </w:rPr>
        <w:t>乙に対する治験コーディネーター業務委託費用</w:t>
      </w:r>
    </w:p>
    <w:p w:rsidR="006A410A" w:rsidRDefault="006A410A">
      <w:pPr>
        <w:tabs>
          <w:tab w:val="right" w:pos="4140"/>
        </w:tabs>
        <w:ind w:leftChars="300" w:left="1100" w:hangingChars="200" w:hanging="440"/>
        <w:jc w:val="left"/>
        <w:rPr>
          <w:rFonts w:asciiTheme="minorEastAsia" w:eastAsiaTheme="minorEastAsia" w:hAnsiTheme="minorEastAsia"/>
          <w:snapToGrid w:val="0"/>
          <w:color w:val="000000"/>
        </w:rPr>
      </w:pPr>
    </w:p>
    <w:p w:rsidR="00DC02ED" w:rsidRPr="005C7FA7" w:rsidRDefault="00DC02ED" w:rsidP="00DC02ED">
      <w:pPr>
        <w:autoSpaceDE w:val="0"/>
        <w:autoSpaceDN w:val="0"/>
        <w:snapToGrid w:val="0"/>
        <w:spacing w:line="360" w:lineRule="exact"/>
        <w:rPr>
          <w:rFonts w:asciiTheme="minorEastAsia" w:eastAsiaTheme="minorEastAsia" w:hAnsiTheme="minorEastAsia"/>
          <w:snapToGrid w:val="0"/>
          <w:color w:val="000000"/>
        </w:rPr>
      </w:pPr>
    </w:p>
    <w:p w:rsidR="006A410A" w:rsidRDefault="009046E3">
      <w:pPr>
        <w:ind w:leftChars="200" w:left="880" w:hangingChars="200" w:hanging="440"/>
        <w:jc w:val="left"/>
        <w:rPr>
          <w:rFonts w:asciiTheme="minorEastAsia" w:eastAsiaTheme="minorEastAsia" w:hAnsiTheme="minorEastAsia"/>
          <w:snapToGrid w:val="0"/>
          <w:color w:val="000000"/>
        </w:rPr>
      </w:pPr>
      <w:r>
        <w:rPr>
          <w:rFonts w:asciiTheme="minorEastAsia" w:eastAsiaTheme="minorEastAsia" w:hAnsiTheme="minorEastAsia" w:hint="eastAsia"/>
          <w:snapToGrid w:val="0"/>
          <w:color w:val="000000"/>
        </w:rPr>
        <w:t>２</w:t>
      </w:r>
      <w:r w:rsidR="005C7FA7">
        <w:rPr>
          <w:rFonts w:asciiTheme="minorEastAsia" w:eastAsiaTheme="minorEastAsia" w:hAnsiTheme="minorEastAsia" w:hint="eastAsia"/>
          <w:snapToGrid w:val="0"/>
          <w:color w:val="000000"/>
        </w:rPr>
        <w:t xml:space="preserve">　</w:t>
      </w:r>
      <w:r w:rsidR="008E4678" w:rsidRPr="008E4678">
        <w:rPr>
          <w:rFonts w:asciiTheme="minorEastAsia" w:eastAsiaTheme="minorEastAsia" w:hAnsiTheme="minorEastAsia" w:hint="eastAsia"/>
          <w:snapToGrid w:val="0"/>
          <w:color w:val="000000"/>
        </w:rPr>
        <w:t>治験コーディネーター業務委託費用の請求及び支払に関する方法は次の通りとする。</w:t>
      </w:r>
    </w:p>
    <w:p w:rsidR="006A410A" w:rsidRDefault="006A410A" w:rsidP="007B2D76">
      <w:pPr>
        <w:ind w:leftChars="300" w:left="1100" w:hangingChars="200" w:hanging="440"/>
        <w:jc w:val="left"/>
        <w:rPr>
          <w:rFonts w:ascii="ＭＳ 明朝" w:eastAsia="ＭＳ 明朝" w:hAnsi="ＭＳ 明朝"/>
        </w:rPr>
      </w:pPr>
    </w:p>
    <w:p w:rsidR="009D040E" w:rsidRPr="005C7FA7" w:rsidRDefault="008E4678" w:rsidP="002D4B00">
      <w:pPr>
        <w:rPr>
          <w:rFonts w:ascii="ＭＳ 明朝" w:eastAsia="ＭＳ 明朝" w:hAnsi="ＭＳ 明朝"/>
        </w:rPr>
      </w:pPr>
      <w:r w:rsidRPr="008E4678">
        <w:rPr>
          <w:rFonts w:ascii="ＭＳ 明朝" w:eastAsia="ＭＳ 明朝" w:hAnsi="ＭＳ 明朝" w:hint="eastAsia"/>
        </w:rPr>
        <w:t xml:space="preserve">　　</w:t>
      </w:r>
    </w:p>
    <w:p w:rsidR="0004248C" w:rsidRPr="005C7FA7" w:rsidRDefault="008E4678" w:rsidP="0004248C">
      <w:pPr>
        <w:rPr>
          <w:rFonts w:ascii="ＭＳ 明朝" w:eastAsia="ＭＳ 明朝" w:hAnsi="ＭＳ 明朝"/>
        </w:rPr>
      </w:pPr>
      <w:r w:rsidRPr="008E4678">
        <w:rPr>
          <w:rFonts w:ascii="ＭＳ 明朝" w:eastAsia="ＭＳ 明朝" w:hAnsi="ＭＳ 明朝" w:hint="eastAsia"/>
        </w:rPr>
        <w:t>第５条</w:t>
      </w:r>
      <w:r w:rsidRPr="008E4678">
        <w:rPr>
          <w:rFonts w:ascii="ＭＳ 明朝" w:eastAsia="ＭＳ 明朝" w:hAnsi="ＭＳ 明朝"/>
        </w:rPr>
        <w:t>(通知)</w:t>
      </w:r>
    </w:p>
    <w:p w:rsidR="006A410A" w:rsidRDefault="008E4678" w:rsidP="00F63C7F">
      <w:pPr>
        <w:ind w:leftChars="200" w:left="440" w:firstLine="220"/>
        <w:jc w:val="left"/>
        <w:rPr>
          <w:rFonts w:ascii="ＭＳ 明朝" w:eastAsia="ＭＳ 明朝" w:hAnsi="ＭＳ 明朝"/>
        </w:rPr>
      </w:pPr>
      <w:r w:rsidRPr="008E4678">
        <w:rPr>
          <w:rFonts w:ascii="ＭＳ 明朝" w:eastAsia="ＭＳ 明朝" w:hAnsi="ＭＳ 明朝" w:hint="eastAsia"/>
        </w:rPr>
        <w:t>甲は、本治験の終了を甲の治験審査委員会へ報告後</w:t>
      </w:r>
      <w:r w:rsidRPr="008E4678">
        <w:rPr>
          <w:rFonts w:ascii="ＭＳ 明朝" w:eastAsia="ＭＳ 明朝" w:hAnsi="ＭＳ 明朝"/>
        </w:rPr>
        <w:t>30日以内に乙に通知するものとする</w:t>
      </w:r>
      <w:r w:rsidRPr="008E4678">
        <w:rPr>
          <w:rFonts w:ascii="ＭＳ 明朝" w:eastAsia="ＭＳ 明朝" w:hAnsi="ＭＳ 明朝" w:hint="eastAsia"/>
        </w:rPr>
        <w:t>。</w:t>
      </w:r>
    </w:p>
    <w:p w:rsidR="002D4B00" w:rsidRPr="00F04E97" w:rsidRDefault="002D4B00" w:rsidP="002D4B00">
      <w:pPr>
        <w:rPr>
          <w:rFonts w:ascii="ＭＳ 明朝" w:eastAsia="ＭＳ 明朝" w:hAnsi="ＭＳ 明朝"/>
        </w:rPr>
      </w:pPr>
    </w:p>
    <w:p w:rsidR="006A410A" w:rsidRDefault="006A410A" w:rsidP="00F63C7F">
      <w:pPr>
        <w:ind w:firstLine="220"/>
        <w:jc w:val="left"/>
        <w:rPr>
          <w:rFonts w:ascii="ＭＳ 明朝" w:eastAsia="ＭＳ 明朝" w:hAnsi="ＭＳ 明朝"/>
        </w:rPr>
      </w:pPr>
    </w:p>
    <w:p w:rsidR="006A410A" w:rsidRDefault="008E4678" w:rsidP="00F63C7F">
      <w:pPr>
        <w:ind w:firstLine="220"/>
        <w:jc w:val="left"/>
        <w:rPr>
          <w:rFonts w:ascii="ＭＳ 明朝" w:eastAsia="ＭＳ 明朝" w:hAnsi="ＭＳ 明朝"/>
          <w:color w:val="FF0000"/>
        </w:rPr>
      </w:pPr>
      <w:r w:rsidRPr="008E4678">
        <w:rPr>
          <w:rFonts w:ascii="ＭＳ 明朝" w:eastAsia="ＭＳ 明朝" w:hAnsi="ＭＳ 明朝"/>
        </w:rPr>
        <w:t xml:space="preserve"> </w:t>
      </w:r>
      <w:r w:rsidRPr="008E4678">
        <w:rPr>
          <w:rFonts w:ascii="ＭＳ 明朝" w:eastAsia="ＭＳ 明朝" w:hAnsi="ＭＳ 明朝"/>
          <w:color w:val="FF0000"/>
        </w:rPr>
        <w:t xml:space="preserve">  </w:t>
      </w:r>
    </w:p>
    <w:p w:rsidR="002D4B00" w:rsidRPr="008D7E99" w:rsidRDefault="002D4B00" w:rsidP="002D4B00">
      <w:pPr>
        <w:rPr>
          <w:rFonts w:ascii="ＭＳ 明朝" w:eastAsia="ＭＳ 明朝" w:hAnsi="ＭＳ 明朝"/>
        </w:rPr>
      </w:pPr>
    </w:p>
    <w:p w:rsidR="002D4B00" w:rsidRPr="008D7E99" w:rsidRDefault="002D4B00" w:rsidP="002D4B00">
      <w:pPr>
        <w:rPr>
          <w:rFonts w:ascii="ＭＳ 明朝" w:eastAsia="ＭＳ 明朝" w:hAnsi="ＭＳ 明朝"/>
        </w:rPr>
      </w:pPr>
      <w:r w:rsidRPr="008D7E99">
        <w:rPr>
          <w:rFonts w:ascii="ＭＳ 明朝" w:eastAsia="ＭＳ 明朝" w:hAnsi="ＭＳ 明朝" w:hint="eastAsia"/>
        </w:rPr>
        <w:t>本</w:t>
      </w:r>
      <w:r>
        <w:rPr>
          <w:rFonts w:ascii="ＭＳ 明朝" w:eastAsia="ＭＳ 明朝" w:hAnsi="ＭＳ 明朝" w:hint="eastAsia"/>
        </w:rPr>
        <w:t>覚</w:t>
      </w:r>
      <w:r w:rsidRPr="008D7E99">
        <w:rPr>
          <w:rFonts w:ascii="ＭＳ 明朝" w:eastAsia="ＭＳ 明朝" w:hAnsi="ＭＳ 明朝" w:hint="eastAsia"/>
        </w:rPr>
        <w:t>書締結の証として本書を</w:t>
      </w:r>
      <w:r w:rsidR="00A62A12">
        <w:rPr>
          <w:rFonts w:ascii="ＭＳ 明朝" w:eastAsia="ＭＳ 明朝" w:hAnsi="ＭＳ 明朝" w:hint="eastAsia"/>
        </w:rPr>
        <w:t>２</w:t>
      </w:r>
      <w:r w:rsidRPr="008D7E99">
        <w:rPr>
          <w:rFonts w:ascii="ＭＳ 明朝" w:eastAsia="ＭＳ 明朝" w:hAnsi="ＭＳ 明朝" w:hint="eastAsia"/>
        </w:rPr>
        <w:t>通作成し、甲乙記名</w:t>
      </w:r>
      <w:r w:rsidR="00CE062A">
        <w:rPr>
          <w:rFonts w:ascii="ＭＳ 明朝" w:eastAsia="ＭＳ 明朝" w:hAnsi="ＭＳ 明朝" w:hint="eastAsia"/>
        </w:rPr>
        <w:t>押</w:t>
      </w:r>
      <w:r w:rsidRPr="008D7E99">
        <w:rPr>
          <w:rFonts w:ascii="ＭＳ 明朝" w:eastAsia="ＭＳ 明朝" w:hAnsi="ＭＳ 明朝" w:hint="eastAsia"/>
        </w:rPr>
        <w:t>印の上、各１通を保有する</w:t>
      </w:r>
      <w:r>
        <w:rPr>
          <w:rFonts w:ascii="ＭＳ 明朝" w:eastAsia="ＭＳ 明朝" w:hAnsi="ＭＳ 明朝" w:hint="eastAsia"/>
        </w:rPr>
        <w:t>ものとする</w:t>
      </w:r>
      <w:r w:rsidRPr="008D7E99">
        <w:rPr>
          <w:rFonts w:ascii="ＭＳ 明朝" w:eastAsia="ＭＳ 明朝" w:hAnsi="ＭＳ 明朝" w:hint="eastAsia"/>
        </w:rPr>
        <w:t>。</w:t>
      </w:r>
    </w:p>
    <w:p w:rsidR="00D8576A" w:rsidRPr="008D7E99" w:rsidRDefault="00D8576A" w:rsidP="002D4B00">
      <w:pPr>
        <w:rPr>
          <w:rFonts w:ascii="ＭＳ 明朝" w:eastAsia="ＭＳ 明朝" w:hAnsi="ＭＳ 明朝"/>
        </w:rPr>
      </w:pPr>
    </w:p>
    <w:p w:rsidR="002D4B00" w:rsidRPr="004958D2" w:rsidRDefault="002D4B00" w:rsidP="002D4B00">
      <w:pPr>
        <w:rPr>
          <w:rFonts w:ascii="ＭＳ 明朝" w:eastAsia="ＭＳ 明朝" w:hAnsi="ＭＳ 明朝"/>
        </w:rPr>
      </w:pPr>
      <w:r w:rsidRPr="008D7E99">
        <w:rPr>
          <w:rFonts w:ascii="ＭＳ 明朝" w:eastAsia="ＭＳ 明朝" w:hAnsi="ＭＳ 明朝" w:hint="eastAsia"/>
        </w:rPr>
        <w:t xml:space="preserve">　　</w:t>
      </w:r>
      <w:r w:rsidR="005C0C6A">
        <w:rPr>
          <w:rFonts w:ascii="ＭＳ 明朝" w:eastAsia="ＭＳ 明朝" w:hAnsi="ＭＳ 明朝" w:hint="eastAsia"/>
        </w:rPr>
        <w:t xml:space="preserve">西暦　　</w:t>
      </w:r>
      <w:r w:rsidR="00B8131E">
        <w:rPr>
          <w:rFonts w:ascii="ＭＳ 明朝" w:eastAsia="ＭＳ 明朝" w:hAnsi="ＭＳ 明朝" w:hint="eastAsia"/>
        </w:rPr>
        <w:t xml:space="preserve">　</w:t>
      </w:r>
      <w:r w:rsidR="00C6024F">
        <w:rPr>
          <w:rFonts w:ascii="ＭＳ 明朝" w:eastAsia="ＭＳ 明朝" w:hAnsi="ＭＳ 明朝" w:hint="eastAsia"/>
          <w:lang w:eastAsia="zh-TW"/>
        </w:rPr>
        <w:t>年</w:t>
      </w:r>
      <w:r w:rsidR="00B8131E">
        <w:rPr>
          <w:rFonts w:ascii="ＭＳ 明朝" w:eastAsia="ＭＳ 明朝" w:hAnsi="ＭＳ 明朝" w:hint="eastAsia"/>
        </w:rPr>
        <w:t xml:space="preserve">　　</w:t>
      </w:r>
      <w:r w:rsidR="00C6024F">
        <w:rPr>
          <w:rFonts w:ascii="ＭＳ 明朝" w:eastAsia="ＭＳ 明朝" w:hAnsi="ＭＳ 明朝" w:hint="eastAsia"/>
          <w:lang w:eastAsia="zh-TW"/>
        </w:rPr>
        <w:t>月</w:t>
      </w:r>
      <w:r w:rsidR="00B8131E">
        <w:rPr>
          <w:rFonts w:ascii="ＭＳ 明朝" w:eastAsia="ＭＳ 明朝" w:hAnsi="ＭＳ 明朝" w:hint="eastAsia"/>
        </w:rPr>
        <w:t xml:space="preserve">　　</w:t>
      </w:r>
      <w:r w:rsidR="00C6024F">
        <w:rPr>
          <w:rFonts w:ascii="ＭＳ 明朝" w:eastAsia="ＭＳ 明朝" w:hAnsi="ＭＳ 明朝" w:hint="eastAsia"/>
          <w:lang w:eastAsia="zh-TW"/>
        </w:rPr>
        <w:t>日</w:t>
      </w:r>
    </w:p>
    <w:p w:rsidR="006A410A" w:rsidRDefault="002D4B00">
      <w:pPr>
        <w:ind w:firstLineChars="1350" w:firstLine="2970"/>
        <w:rPr>
          <w:rFonts w:ascii="ＭＳ 明朝" w:eastAsia="ＭＳ 明朝" w:hAnsi="ＭＳ 明朝"/>
          <w:lang w:eastAsia="zh-TW"/>
        </w:rPr>
      </w:pPr>
      <w:r w:rsidRPr="008D7E99">
        <w:rPr>
          <w:rFonts w:ascii="ＭＳ 明朝" w:eastAsia="ＭＳ 明朝" w:hAnsi="ＭＳ 明朝"/>
          <w:lang w:eastAsia="zh-TW"/>
        </w:rPr>
        <w:t>（</w:t>
      </w:r>
      <w:r w:rsidRPr="008D7E99">
        <w:rPr>
          <w:rFonts w:ascii="ＭＳ 明朝" w:eastAsia="ＭＳ 明朝" w:hAnsi="ＭＳ 明朝" w:hint="eastAsia"/>
          <w:lang w:eastAsia="zh-TW"/>
        </w:rPr>
        <w:t>所在地</w:t>
      </w:r>
      <w:r w:rsidRPr="008D7E99">
        <w:rPr>
          <w:rFonts w:ascii="ＭＳ 明朝" w:eastAsia="ＭＳ 明朝" w:hAnsi="ＭＳ 明朝"/>
          <w:lang w:eastAsia="zh-TW"/>
        </w:rPr>
        <w:t>）</w:t>
      </w:r>
      <w:r>
        <w:rPr>
          <w:rFonts w:ascii="ＭＳ 明朝" w:eastAsia="ＭＳ 明朝" w:hAnsi="ＭＳ 明朝" w:hint="eastAsia"/>
        </w:rPr>
        <w:t>岡山県倉敷市松島</w:t>
      </w:r>
      <w:r w:rsidRPr="001C482E">
        <w:rPr>
          <w:rFonts w:ascii="ＭＳ 明朝" w:eastAsia="ＭＳ 明朝" w:hAnsi="ＭＳ 明朝" w:hint="eastAsia"/>
        </w:rPr>
        <w:t>5</w:t>
      </w:r>
      <w:r w:rsidR="008E4678" w:rsidRPr="008E4678">
        <w:rPr>
          <w:rFonts w:ascii="ＭＳ 明朝" w:eastAsia="ＭＳ 明朝" w:hAnsi="ＭＳ 明朝"/>
        </w:rPr>
        <w:t>77</w:t>
      </w:r>
      <w:r w:rsidR="008E4678" w:rsidRPr="008E4678">
        <w:rPr>
          <w:rFonts w:ascii="ＭＳ 明朝" w:eastAsia="ＭＳ 明朝" w:hAnsi="ＭＳ 明朝" w:hint="eastAsia"/>
        </w:rPr>
        <w:t>番地</w:t>
      </w:r>
    </w:p>
    <w:p w:rsidR="006A410A" w:rsidRDefault="002D4B00">
      <w:pPr>
        <w:ind w:firstLineChars="1200" w:firstLine="2640"/>
        <w:rPr>
          <w:rFonts w:ascii="ＭＳ 明朝" w:eastAsia="ＭＳ 明朝" w:hAnsi="ＭＳ 明朝"/>
        </w:rPr>
      </w:pPr>
      <w:r w:rsidRPr="008D7E99">
        <w:rPr>
          <w:rFonts w:ascii="ＭＳ 明朝" w:eastAsia="ＭＳ 明朝" w:hAnsi="ＭＳ 明朝" w:hint="eastAsia"/>
          <w:lang w:eastAsia="zh-CN"/>
        </w:rPr>
        <w:t>甲</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名　称</w:t>
      </w:r>
      <w:r w:rsidRPr="008D7E99">
        <w:rPr>
          <w:rFonts w:ascii="ＭＳ 明朝" w:eastAsia="ＭＳ 明朝" w:hAnsi="ＭＳ 明朝"/>
          <w:lang w:eastAsia="zh-CN"/>
        </w:rPr>
        <w:t>）</w:t>
      </w:r>
      <w:r w:rsidRPr="008D7E99">
        <w:rPr>
          <w:rFonts w:ascii="ＭＳ 明朝" w:eastAsia="ＭＳ 明朝" w:hAnsi="ＭＳ 明朝" w:hint="eastAsia"/>
        </w:rPr>
        <w:t>学校法人</w:t>
      </w:r>
      <w:r w:rsidR="00E76C46">
        <w:rPr>
          <w:rFonts w:ascii="ＭＳ 明朝" w:eastAsia="ＭＳ 明朝" w:hAnsi="ＭＳ 明朝" w:hint="eastAsia"/>
        </w:rPr>
        <w:t xml:space="preserve">　</w:t>
      </w:r>
      <w:r w:rsidRPr="008D7E99">
        <w:rPr>
          <w:rFonts w:ascii="ＭＳ 明朝" w:eastAsia="ＭＳ 明朝" w:hAnsi="ＭＳ 明朝" w:hint="eastAsia"/>
        </w:rPr>
        <w:t>川崎学園</w:t>
      </w:r>
      <w:r w:rsidR="00E76C46">
        <w:rPr>
          <w:rFonts w:ascii="ＭＳ 明朝" w:eastAsia="ＭＳ 明朝" w:hAnsi="ＭＳ 明朝" w:hint="eastAsia"/>
        </w:rPr>
        <w:t xml:space="preserve">　</w:t>
      </w:r>
      <w:r w:rsidRPr="008D7E99">
        <w:rPr>
          <w:rFonts w:ascii="ＭＳ 明朝" w:eastAsia="ＭＳ 明朝" w:hAnsi="ＭＳ 明朝" w:hint="eastAsia"/>
        </w:rPr>
        <w:t>川崎医科大学附属病院</w:t>
      </w:r>
    </w:p>
    <w:p w:rsidR="006A410A" w:rsidRDefault="002D4B00">
      <w:pPr>
        <w:ind w:firstLineChars="1350" w:firstLine="2970"/>
        <w:rPr>
          <w:rFonts w:ascii="ＭＳ 明朝" w:eastAsia="ＭＳ 明朝" w:hAnsi="ＭＳ 明朝"/>
          <w:lang w:eastAsia="zh-TW"/>
        </w:rPr>
      </w:pPr>
      <w:r w:rsidRPr="008D7E99">
        <w:rPr>
          <w:rFonts w:ascii="ＭＳ 明朝" w:eastAsia="ＭＳ 明朝" w:hAnsi="ＭＳ 明朝"/>
          <w:lang w:eastAsia="zh-TW"/>
        </w:rPr>
        <w:t>（</w:t>
      </w:r>
      <w:r w:rsidRPr="008D7E99">
        <w:rPr>
          <w:rFonts w:ascii="ＭＳ 明朝" w:eastAsia="ＭＳ 明朝" w:hAnsi="ＭＳ 明朝" w:hint="eastAsia"/>
          <w:lang w:eastAsia="zh-TW"/>
        </w:rPr>
        <w:t>代表者</w:t>
      </w:r>
      <w:r w:rsidRPr="008D7E99">
        <w:rPr>
          <w:rFonts w:ascii="ＭＳ 明朝" w:eastAsia="ＭＳ 明朝" w:hAnsi="ＭＳ 明朝"/>
          <w:lang w:eastAsia="zh-TW"/>
        </w:rPr>
        <w:t>）</w:t>
      </w:r>
      <w:r w:rsidRPr="008D7E99">
        <w:rPr>
          <w:rFonts w:ascii="ＭＳ 明朝" w:eastAsia="ＭＳ 明朝" w:hAnsi="ＭＳ 明朝" w:hint="eastAsia"/>
          <w:lang w:eastAsia="zh-TW"/>
        </w:rPr>
        <w:t>病院長</w:t>
      </w:r>
      <w:r>
        <w:rPr>
          <w:rFonts w:ascii="ＭＳ 明朝" w:eastAsia="ＭＳ 明朝" w:hAnsi="ＭＳ 明朝"/>
          <w:lang w:eastAsia="zh-TW"/>
        </w:rPr>
        <w:t xml:space="preserve">      </w:t>
      </w:r>
      <w:r>
        <w:rPr>
          <w:rFonts w:ascii="ＭＳ 明朝" w:eastAsia="ＭＳ 明朝" w:hAnsi="ＭＳ 明朝" w:hint="eastAsia"/>
        </w:rPr>
        <w:t xml:space="preserve">　</w:t>
      </w:r>
      <w:r>
        <w:rPr>
          <w:rFonts w:ascii="ＭＳ 明朝" w:eastAsia="ＭＳ 明朝" w:hAnsi="ＭＳ 明朝"/>
          <w:lang w:eastAsia="zh-TW"/>
        </w:rPr>
        <w:t xml:space="preserve">   </w:t>
      </w:r>
      <w:r>
        <w:rPr>
          <w:rFonts w:ascii="ＭＳ 明朝" w:eastAsia="ＭＳ 明朝" w:hAnsi="ＭＳ 明朝" w:hint="eastAsia"/>
        </w:rPr>
        <w:t>園尾　博司</w:t>
      </w:r>
      <w:r>
        <w:rPr>
          <w:rFonts w:ascii="ＭＳ 明朝" w:eastAsia="ＭＳ 明朝" w:hAnsi="ＭＳ 明朝"/>
          <w:lang w:eastAsia="zh-TW"/>
        </w:rPr>
        <w:t xml:space="preserve">   </w:t>
      </w:r>
      <w:r w:rsidRPr="008D7E99">
        <w:rPr>
          <w:rFonts w:ascii="ＭＳ 明朝" w:eastAsia="ＭＳ 明朝" w:hAnsi="ＭＳ 明朝" w:hint="eastAsia"/>
          <w:lang w:eastAsia="zh-TW"/>
        </w:rPr>
        <w:t>印</w:t>
      </w:r>
    </w:p>
    <w:p w:rsidR="002D4B00" w:rsidRPr="008D7E99" w:rsidRDefault="002D4B00" w:rsidP="002D4B00">
      <w:pPr>
        <w:rPr>
          <w:rFonts w:ascii="ＭＳ 明朝" w:eastAsia="ＭＳ 明朝" w:hAnsi="ＭＳ 明朝"/>
          <w:lang w:eastAsia="zh-TW"/>
        </w:rPr>
      </w:pPr>
    </w:p>
    <w:p w:rsidR="006A410A" w:rsidRDefault="002D4B00">
      <w:pPr>
        <w:ind w:firstLineChars="1350" w:firstLine="2970"/>
        <w:rPr>
          <w:rFonts w:ascii="ＭＳ 明朝" w:eastAsia="ＭＳ 明朝" w:hAnsi="ＭＳ 明朝"/>
          <w:lang w:eastAsia="zh-TW"/>
        </w:rPr>
      </w:pPr>
      <w:r w:rsidRPr="008D7E99">
        <w:rPr>
          <w:rFonts w:ascii="ＭＳ 明朝" w:eastAsia="ＭＳ 明朝" w:hAnsi="ＭＳ 明朝"/>
          <w:lang w:eastAsia="zh-TW"/>
        </w:rPr>
        <w:t>（</w:t>
      </w:r>
      <w:r w:rsidRPr="008D7E99">
        <w:rPr>
          <w:rFonts w:ascii="ＭＳ 明朝" w:eastAsia="ＭＳ 明朝" w:hAnsi="ＭＳ 明朝" w:hint="eastAsia"/>
          <w:lang w:eastAsia="zh-TW"/>
        </w:rPr>
        <w:t>所在地</w:t>
      </w:r>
      <w:r w:rsidRPr="008D7E99">
        <w:rPr>
          <w:rFonts w:ascii="ＭＳ 明朝" w:eastAsia="ＭＳ 明朝" w:hAnsi="ＭＳ 明朝"/>
          <w:lang w:eastAsia="zh-TW"/>
        </w:rPr>
        <w:t>）</w:t>
      </w:r>
    </w:p>
    <w:p w:rsidR="006A410A" w:rsidRDefault="002D4B00">
      <w:pPr>
        <w:ind w:firstLineChars="1200" w:firstLine="2640"/>
        <w:rPr>
          <w:rFonts w:ascii="ＭＳ 明朝" w:eastAsia="ＭＳ 明朝" w:hAnsi="ＭＳ 明朝"/>
          <w:lang w:eastAsia="zh-TW"/>
        </w:rPr>
      </w:pPr>
      <w:r w:rsidRPr="008D7E99">
        <w:rPr>
          <w:rFonts w:ascii="ＭＳ 明朝" w:eastAsia="ＭＳ 明朝" w:hAnsi="ＭＳ 明朝" w:hint="eastAsia"/>
          <w:lang w:eastAsia="zh-CN"/>
        </w:rPr>
        <w:t>乙</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名　称</w:t>
      </w:r>
      <w:r w:rsidRPr="008D7E99">
        <w:rPr>
          <w:rFonts w:ascii="ＭＳ 明朝" w:eastAsia="ＭＳ 明朝" w:hAnsi="ＭＳ 明朝"/>
          <w:lang w:eastAsia="zh-CN"/>
        </w:rPr>
        <w:t>）</w:t>
      </w:r>
    </w:p>
    <w:p w:rsidR="006A410A" w:rsidRDefault="002D4B00">
      <w:pPr>
        <w:ind w:firstLineChars="1350" w:firstLine="2970"/>
        <w:rPr>
          <w:rFonts w:ascii="ＭＳ 明朝" w:eastAsia="ＭＳ 明朝" w:hAnsi="ＭＳ 明朝"/>
          <w:lang w:eastAsia="zh-CN"/>
        </w:rPr>
      </w:pPr>
      <w:r w:rsidRPr="008D7E99">
        <w:rPr>
          <w:rFonts w:ascii="ＭＳ 明朝" w:eastAsia="ＭＳ 明朝" w:hAnsi="ＭＳ 明朝"/>
          <w:lang w:eastAsia="zh-CN"/>
        </w:rPr>
        <w:t>（</w:t>
      </w:r>
      <w:r w:rsidRPr="008D7E99">
        <w:rPr>
          <w:rFonts w:ascii="ＭＳ 明朝" w:eastAsia="ＭＳ 明朝" w:hAnsi="ＭＳ 明朝" w:hint="eastAsia"/>
          <w:lang w:eastAsia="zh-CN"/>
        </w:rPr>
        <w:t>代表者</w:t>
      </w:r>
      <w:r w:rsidRPr="00DD3F6E">
        <w:rPr>
          <w:rFonts w:asciiTheme="minorEastAsia" w:eastAsiaTheme="minorEastAsia" w:hAnsiTheme="minorEastAsia"/>
          <w:lang w:eastAsia="zh-CN"/>
        </w:rPr>
        <w:t>）</w:t>
      </w:r>
      <w:r w:rsidR="00B8131E">
        <w:rPr>
          <w:rFonts w:asciiTheme="minorEastAsia" w:eastAsiaTheme="minorEastAsia" w:hAnsiTheme="minorEastAsia" w:hint="eastAsia"/>
        </w:rPr>
        <w:t xml:space="preserve">　　　　　　　　　　　　　　</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印</w:t>
      </w:r>
    </w:p>
    <w:p w:rsidR="002D4B00" w:rsidRDefault="002D4B00" w:rsidP="00DD3F6E">
      <w:pPr>
        <w:rPr>
          <w:rFonts w:ascii="ＭＳ 明朝" w:eastAsia="ＭＳ 明朝" w:hAnsi="ＭＳ 明朝"/>
        </w:rPr>
      </w:pPr>
    </w:p>
    <w:p w:rsidR="00E406A5" w:rsidRPr="008D7E99" w:rsidRDefault="00E406A5" w:rsidP="00DD3F6E">
      <w:pPr>
        <w:rPr>
          <w:rFonts w:ascii="ＭＳ 明朝" w:eastAsia="ＭＳ 明朝" w:hAnsi="ＭＳ 明朝"/>
        </w:rPr>
      </w:pPr>
    </w:p>
    <w:p w:rsidR="002D4B00" w:rsidRPr="00B93DB2" w:rsidRDefault="008E4678" w:rsidP="002D4B00">
      <w:pPr>
        <w:rPr>
          <w:rFonts w:ascii="ＭＳ 明朝" w:eastAsia="ＭＳ 明朝" w:hAnsi="ＭＳ 明朝"/>
        </w:rPr>
      </w:pPr>
      <w:r w:rsidRPr="008E4678">
        <w:rPr>
          <w:rFonts w:ascii="ＭＳ 明朝" w:eastAsia="ＭＳ 明朝" w:hAnsi="ＭＳ 明朝" w:hint="eastAsia"/>
        </w:rPr>
        <w:t>本覚書の内容を確認するとともに、治験の実施に当たっては本覚書及び基本契約の各条項を遵守いたします。</w:t>
      </w:r>
    </w:p>
    <w:p w:rsidR="002D4B00" w:rsidRPr="004958D2" w:rsidRDefault="002D4B00" w:rsidP="002D4B00">
      <w:pPr>
        <w:rPr>
          <w:rFonts w:ascii="ＭＳ 明朝" w:eastAsia="ＭＳ 明朝" w:hAnsi="ＭＳ 明朝"/>
        </w:rPr>
      </w:pPr>
      <w:r w:rsidRPr="00B93DB2">
        <w:rPr>
          <w:rFonts w:ascii="ＭＳ 明朝" w:eastAsia="ＭＳ 明朝" w:hAnsi="ＭＳ 明朝" w:hint="eastAsia"/>
        </w:rPr>
        <w:t xml:space="preserve">　　</w:t>
      </w:r>
      <w:r w:rsidR="005C0C6A">
        <w:rPr>
          <w:rFonts w:ascii="ＭＳ 明朝" w:eastAsia="ＭＳ 明朝" w:hAnsi="ＭＳ 明朝" w:hint="eastAsia"/>
        </w:rPr>
        <w:t xml:space="preserve">西暦　　</w:t>
      </w:r>
      <w:r w:rsidR="00B8131E">
        <w:rPr>
          <w:rFonts w:ascii="ＭＳ 明朝" w:eastAsia="ＭＳ 明朝" w:hAnsi="ＭＳ 明朝" w:hint="eastAsia"/>
        </w:rPr>
        <w:t xml:space="preserve">　</w:t>
      </w:r>
      <w:r w:rsidR="008E4678" w:rsidRPr="008E4678">
        <w:rPr>
          <w:rFonts w:ascii="ＭＳ 明朝" w:eastAsia="ＭＳ 明朝" w:hAnsi="ＭＳ 明朝" w:hint="eastAsia"/>
        </w:rPr>
        <w:t>年</w:t>
      </w:r>
      <w:r w:rsidR="00B8131E">
        <w:rPr>
          <w:rFonts w:ascii="ＭＳ 明朝" w:eastAsia="ＭＳ 明朝" w:hAnsi="ＭＳ 明朝" w:hint="eastAsia"/>
        </w:rPr>
        <w:t xml:space="preserve">　　</w:t>
      </w:r>
      <w:r w:rsidR="008E4678" w:rsidRPr="008E4678">
        <w:rPr>
          <w:rFonts w:ascii="ＭＳ 明朝" w:eastAsia="ＭＳ 明朝" w:hAnsi="ＭＳ 明朝" w:hint="eastAsia"/>
        </w:rPr>
        <w:t>月</w:t>
      </w:r>
      <w:r w:rsidR="008E4678" w:rsidRPr="008E4678">
        <w:rPr>
          <w:rFonts w:ascii="ＭＳ 明朝" w:eastAsia="ＭＳ 明朝" w:hAnsi="ＭＳ 明朝"/>
        </w:rPr>
        <w:t xml:space="preserve"> </w:t>
      </w:r>
      <w:r w:rsidR="00B8131E">
        <w:rPr>
          <w:rFonts w:ascii="ＭＳ 明朝" w:eastAsia="ＭＳ 明朝" w:hAnsi="ＭＳ 明朝" w:hint="eastAsia"/>
        </w:rPr>
        <w:t xml:space="preserve">　</w:t>
      </w:r>
      <w:r w:rsidR="008E4678" w:rsidRPr="008E4678">
        <w:rPr>
          <w:rFonts w:ascii="ＭＳ 明朝" w:eastAsia="ＭＳ 明朝" w:hAnsi="ＭＳ 明朝" w:hint="eastAsia"/>
        </w:rPr>
        <w:t>日</w:t>
      </w:r>
    </w:p>
    <w:p w:rsidR="00633BFB" w:rsidRPr="00DD3F6E" w:rsidRDefault="002D4B00">
      <w:r w:rsidRPr="00B93DB2">
        <w:rPr>
          <w:rFonts w:ascii="ＭＳ 明朝" w:eastAsia="ＭＳ 明朝" w:hAnsi="ＭＳ 明朝"/>
        </w:rPr>
        <w:t xml:space="preserve">                 </w:t>
      </w:r>
      <w:r w:rsidRPr="00B93DB2">
        <w:rPr>
          <w:rFonts w:ascii="ＭＳ 明朝" w:eastAsia="ＭＳ 明朝" w:hAnsi="ＭＳ 明朝" w:hint="eastAsia"/>
        </w:rPr>
        <w:t xml:space="preserve">　　　　</w:t>
      </w:r>
      <w:r w:rsidR="00A81B82">
        <w:rPr>
          <w:rFonts w:ascii="ＭＳ 明朝" w:eastAsia="ＭＳ 明朝" w:hAnsi="ＭＳ 明朝" w:hint="eastAsia"/>
        </w:rPr>
        <w:t>自ら治験を実施するもの</w:t>
      </w:r>
      <w:r w:rsidRPr="00B93DB2">
        <w:rPr>
          <w:rFonts w:ascii="ＭＳ 明朝" w:eastAsia="ＭＳ 明朝" w:hAnsi="ＭＳ 明朝"/>
        </w:rPr>
        <w:t xml:space="preserve"> </w:t>
      </w:r>
      <w:r w:rsidRPr="00B93DB2">
        <w:rPr>
          <w:rFonts w:ascii="ＭＳ 明朝" w:eastAsia="ＭＳ 明朝" w:hAnsi="ＭＳ 明朝" w:hint="eastAsia"/>
        </w:rPr>
        <w:t>：</w:t>
      </w:r>
      <w:r w:rsidR="008E4678" w:rsidRPr="008E4678">
        <w:rPr>
          <w:rFonts w:ascii="ＭＳ 明朝" w:eastAsia="ＭＳ 明朝" w:hAnsi="ＭＳ 明朝"/>
        </w:rPr>
        <w:t xml:space="preserve">   </w:t>
      </w:r>
      <w:r w:rsidR="00B8131E">
        <w:rPr>
          <w:rFonts w:ascii="ＭＳ 明朝" w:eastAsia="ＭＳ 明朝" w:hAnsi="ＭＳ 明朝" w:hint="eastAsia"/>
        </w:rPr>
        <w:t xml:space="preserve">　　　　　　</w:t>
      </w:r>
      <w:r w:rsidR="008E4678" w:rsidRPr="008E4678">
        <w:rPr>
          <w:rFonts w:ascii="ＭＳ 明朝" w:eastAsia="ＭＳ 明朝" w:hAnsi="ＭＳ 明朝"/>
        </w:rPr>
        <w:t xml:space="preserve">   印 </w:t>
      </w:r>
      <w:r w:rsidR="008E4678" w:rsidRPr="008E4678">
        <w:rPr>
          <w:rFonts w:ascii="ＭＳ 明朝" w:eastAsia="ＭＳ 明朝" w:hAnsi="ＭＳ 明朝"/>
          <w:sz w:val="18"/>
          <w:szCs w:val="18"/>
        </w:rPr>
        <w:t xml:space="preserve">  </w:t>
      </w:r>
    </w:p>
    <w:sectPr w:rsidR="00633BFB" w:rsidRPr="00DD3F6E" w:rsidSect="00DC02ED">
      <w:headerReference w:type="default" r:id="rId7"/>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03" w:rsidRDefault="00947403" w:rsidP="000C2F07">
      <w:r>
        <w:separator/>
      </w:r>
    </w:p>
  </w:endnote>
  <w:endnote w:type="continuationSeparator" w:id="0">
    <w:p w:rsidR="00947403" w:rsidRDefault="00947403" w:rsidP="000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03" w:rsidRDefault="00947403" w:rsidP="000C2F07">
      <w:r>
        <w:separator/>
      </w:r>
    </w:p>
  </w:footnote>
  <w:footnote w:type="continuationSeparator" w:id="0">
    <w:p w:rsidR="00947403" w:rsidRDefault="00947403" w:rsidP="000C2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1A" w:rsidRPr="006E161A" w:rsidRDefault="006E161A" w:rsidP="006E161A">
    <w:pPr>
      <w:pStyle w:val="a3"/>
      <w:jc w:val="right"/>
      <w:rPr>
        <w:rFonts w:ascii="ＭＳ 明朝" w:eastAsia="ＭＳ 明朝" w:hAnsi="ＭＳ 明朝"/>
      </w:rPr>
    </w:pPr>
    <w:r w:rsidRPr="006E161A">
      <w:rPr>
        <w:rFonts w:ascii="ＭＳ 明朝" w:eastAsia="ＭＳ 明朝" w:hAnsi="ＭＳ 明朝" w:hint="eastAsia"/>
      </w:rPr>
      <w:t>川大様式39号</w:t>
    </w:r>
    <w:r w:rsidR="00F8285C">
      <w:rPr>
        <w:rFonts w:ascii="ＭＳ 明朝" w:eastAsia="ＭＳ 明朝" w:hAnsi="ＭＳ 明朝" w:hint="eastAsia"/>
      </w:rPr>
      <w:t>_20180101</w:t>
    </w:r>
  </w:p>
  <w:p w:rsidR="006E161A" w:rsidRDefault="006E161A" w:rsidP="006E161A">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82CAB"/>
    <w:multiLevelType w:val="hybridMultilevel"/>
    <w:tmpl w:val="A188599A"/>
    <w:lvl w:ilvl="0" w:tplc="CB201A62">
      <w:start w:val="1"/>
      <w:numFmt w:val="decimalEnclosedCircle"/>
      <w:lvlText w:val="%1"/>
      <w:lvlJc w:val="left"/>
      <w:pPr>
        <w:tabs>
          <w:tab w:val="num" w:pos="780"/>
        </w:tabs>
        <w:ind w:left="780" w:hanging="420"/>
      </w:pPr>
      <w:rPr>
        <w:rFonts w:ascii="Times New Roman" w:eastAsia="Times New Roman" w:hAnsi="Times New Roman" w:cs="Times New Roman"/>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4B00"/>
    <w:rsid w:val="0004248C"/>
    <w:rsid w:val="00054432"/>
    <w:rsid w:val="000C2F07"/>
    <w:rsid w:val="000E3B19"/>
    <w:rsid w:val="00101214"/>
    <w:rsid w:val="001018C2"/>
    <w:rsid w:val="001320A6"/>
    <w:rsid w:val="00180875"/>
    <w:rsid w:val="00195B58"/>
    <w:rsid w:val="001C3468"/>
    <w:rsid w:val="001C482E"/>
    <w:rsid w:val="001E6080"/>
    <w:rsid w:val="00216713"/>
    <w:rsid w:val="00217908"/>
    <w:rsid w:val="00243184"/>
    <w:rsid w:val="002515B7"/>
    <w:rsid w:val="00260809"/>
    <w:rsid w:val="002734E3"/>
    <w:rsid w:val="00273A57"/>
    <w:rsid w:val="002936D0"/>
    <w:rsid w:val="002D4B00"/>
    <w:rsid w:val="00313832"/>
    <w:rsid w:val="003709AE"/>
    <w:rsid w:val="00381DBC"/>
    <w:rsid w:val="003A023E"/>
    <w:rsid w:val="003B2C4D"/>
    <w:rsid w:val="00474678"/>
    <w:rsid w:val="00495356"/>
    <w:rsid w:val="004958D2"/>
    <w:rsid w:val="004B65D1"/>
    <w:rsid w:val="004D689E"/>
    <w:rsid w:val="004F7CF7"/>
    <w:rsid w:val="005838A0"/>
    <w:rsid w:val="0058701A"/>
    <w:rsid w:val="005B1A06"/>
    <w:rsid w:val="005B2BFB"/>
    <w:rsid w:val="005C0C6A"/>
    <w:rsid w:val="005C18EA"/>
    <w:rsid w:val="005C7FA7"/>
    <w:rsid w:val="00633BFB"/>
    <w:rsid w:val="00635F3E"/>
    <w:rsid w:val="00693CE9"/>
    <w:rsid w:val="006A410A"/>
    <w:rsid w:val="006C4096"/>
    <w:rsid w:val="006D576E"/>
    <w:rsid w:val="006D5B50"/>
    <w:rsid w:val="006E161A"/>
    <w:rsid w:val="007407E8"/>
    <w:rsid w:val="00743D64"/>
    <w:rsid w:val="007441D3"/>
    <w:rsid w:val="00762345"/>
    <w:rsid w:val="00784623"/>
    <w:rsid w:val="00791FC5"/>
    <w:rsid w:val="007B2D76"/>
    <w:rsid w:val="007C2C19"/>
    <w:rsid w:val="007D042A"/>
    <w:rsid w:val="007E0FAB"/>
    <w:rsid w:val="00812102"/>
    <w:rsid w:val="00831D99"/>
    <w:rsid w:val="008559B2"/>
    <w:rsid w:val="008A1043"/>
    <w:rsid w:val="008C3192"/>
    <w:rsid w:val="008C4F45"/>
    <w:rsid w:val="008D0BF3"/>
    <w:rsid w:val="008E4678"/>
    <w:rsid w:val="008F700D"/>
    <w:rsid w:val="009046E3"/>
    <w:rsid w:val="0091335E"/>
    <w:rsid w:val="009139DE"/>
    <w:rsid w:val="00947403"/>
    <w:rsid w:val="00970D54"/>
    <w:rsid w:val="009D040E"/>
    <w:rsid w:val="009F6C10"/>
    <w:rsid w:val="00A1006A"/>
    <w:rsid w:val="00A502E7"/>
    <w:rsid w:val="00A50374"/>
    <w:rsid w:val="00A62A12"/>
    <w:rsid w:val="00A81B82"/>
    <w:rsid w:val="00AB71FB"/>
    <w:rsid w:val="00B21955"/>
    <w:rsid w:val="00B308E3"/>
    <w:rsid w:val="00B509EF"/>
    <w:rsid w:val="00B67C9C"/>
    <w:rsid w:val="00B7251C"/>
    <w:rsid w:val="00B72775"/>
    <w:rsid w:val="00B8131E"/>
    <w:rsid w:val="00B97004"/>
    <w:rsid w:val="00BB0E6C"/>
    <w:rsid w:val="00BB58B8"/>
    <w:rsid w:val="00BD7F20"/>
    <w:rsid w:val="00C6024F"/>
    <w:rsid w:val="00C86E5F"/>
    <w:rsid w:val="00CC0ECC"/>
    <w:rsid w:val="00CD2A00"/>
    <w:rsid w:val="00CE062A"/>
    <w:rsid w:val="00CF3FB4"/>
    <w:rsid w:val="00CF550F"/>
    <w:rsid w:val="00D62316"/>
    <w:rsid w:val="00D8576A"/>
    <w:rsid w:val="00D93594"/>
    <w:rsid w:val="00D93C5C"/>
    <w:rsid w:val="00DB1560"/>
    <w:rsid w:val="00DC02ED"/>
    <w:rsid w:val="00DD2AE7"/>
    <w:rsid w:val="00DD3F6E"/>
    <w:rsid w:val="00DF1651"/>
    <w:rsid w:val="00E209C9"/>
    <w:rsid w:val="00E26874"/>
    <w:rsid w:val="00E406A5"/>
    <w:rsid w:val="00E503DD"/>
    <w:rsid w:val="00E601F9"/>
    <w:rsid w:val="00E76C46"/>
    <w:rsid w:val="00EC28A6"/>
    <w:rsid w:val="00EC5BC1"/>
    <w:rsid w:val="00EF6D4E"/>
    <w:rsid w:val="00EF753B"/>
    <w:rsid w:val="00F04A56"/>
    <w:rsid w:val="00F1507A"/>
    <w:rsid w:val="00F4509B"/>
    <w:rsid w:val="00F52C2A"/>
    <w:rsid w:val="00F63C7F"/>
    <w:rsid w:val="00F72CA0"/>
    <w:rsid w:val="00F74439"/>
    <w:rsid w:val="00F8285C"/>
    <w:rsid w:val="00FC1D17"/>
    <w:rsid w:val="00FE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CC5310"/>
  <w15:docId w15:val="{CA5AF2AC-15EC-4C7F-B58A-5BD1798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00"/>
    <w:pPr>
      <w:widowControl w:val="0"/>
      <w:adjustRightInd w:val="0"/>
      <w:jc w:val="both"/>
      <w:textAlignment w:val="baseline"/>
    </w:pPr>
    <w:rPr>
      <w:rFonts w:ascii="Century" w:eastAsia="ＭＳ ゴシック" w:hAnsi="Century" w:cs="Times New Roman"/>
      <w:spacing w:val="5"/>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F07"/>
    <w:pPr>
      <w:tabs>
        <w:tab w:val="center" w:pos="4252"/>
        <w:tab w:val="right" w:pos="8504"/>
      </w:tabs>
      <w:snapToGrid w:val="0"/>
    </w:pPr>
  </w:style>
  <w:style w:type="character" w:customStyle="1" w:styleId="a4">
    <w:name w:val="ヘッダー (文字)"/>
    <w:basedOn w:val="a0"/>
    <w:link w:val="a3"/>
    <w:uiPriority w:val="99"/>
    <w:rsid w:val="000C2F07"/>
    <w:rPr>
      <w:rFonts w:ascii="Century" w:eastAsia="ＭＳ ゴシック" w:hAnsi="Century" w:cs="Times New Roman"/>
      <w:spacing w:val="5"/>
      <w:kern w:val="0"/>
      <w:szCs w:val="21"/>
    </w:rPr>
  </w:style>
  <w:style w:type="paragraph" w:styleId="a5">
    <w:name w:val="footer"/>
    <w:basedOn w:val="a"/>
    <w:link w:val="a6"/>
    <w:uiPriority w:val="99"/>
    <w:unhideWhenUsed/>
    <w:rsid w:val="000C2F07"/>
    <w:pPr>
      <w:tabs>
        <w:tab w:val="center" w:pos="4252"/>
        <w:tab w:val="right" w:pos="8504"/>
      </w:tabs>
      <w:snapToGrid w:val="0"/>
    </w:pPr>
  </w:style>
  <w:style w:type="character" w:customStyle="1" w:styleId="a6">
    <w:name w:val="フッター (文字)"/>
    <w:basedOn w:val="a0"/>
    <w:link w:val="a5"/>
    <w:uiPriority w:val="99"/>
    <w:rsid w:val="000C2F07"/>
    <w:rPr>
      <w:rFonts w:ascii="Century" w:eastAsia="ＭＳ ゴシック" w:hAnsi="Century" w:cs="Times New Roman"/>
      <w:spacing w:val="5"/>
      <w:kern w:val="0"/>
      <w:szCs w:val="21"/>
    </w:rPr>
  </w:style>
  <w:style w:type="paragraph" w:styleId="a7">
    <w:name w:val="Balloon Text"/>
    <w:basedOn w:val="a"/>
    <w:link w:val="a8"/>
    <w:uiPriority w:val="99"/>
    <w:semiHidden/>
    <w:unhideWhenUsed/>
    <w:rsid w:val="00217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7908"/>
    <w:rPr>
      <w:rFonts w:asciiTheme="majorHAnsi" w:eastAsiaTheme="majorEastAsia" w:hAnsiTheme="majorHAnsi" w:cstheme="majorBidi"/>
      <w:spacing w:val="5"/>
      <w:kern w:val="0"/>
      <w:sz w:val="18"/>
      <w:szCs w:val="18"/>
    </w:rPr>
  </w:style>
  <w:style w:type="character" w:styleId="a9">
    <w:name w:val="annotation reference"/>
    <w:basedOn w:val="a0"/>
    <w:uiPriority w:val="99"/>
    <w:semiHidden/>
    <w:unhideWhenUsed/>
    <w:rsid w:val="00217908"/>
    <w:rPr>
      <w:sz w:val="18"/>
      <w:szCs w:val="18"/>
    </w:rPr>
  </w:style>
  <w:style w:type="paragraph" w:styleId="aa">
    <w:name w:val="annotation text"/>
    <w:basedOn w:val="a"/>
    <w:link w:val="ab"/>
    <w:uiPriority w:val="99"/>
    <w:unhideWhenUsed/>
    <w:rsid w:val="00217908"/>
    <w:pPr>
      <w:jc w:val="left"/>
    </w:pPr>
  </w:style>
  <w:style w:type="character" w:customStyle="1" w:styleId="ab">
    <w:name w:val="コメント文字列 (文字)"/>
    <w:basedOn w:val="a0"/>
    <w:link w:val="aa"/>
    <w:uiPriority w:val="99"/>
    <w:rsid w:val="00217908"/>
    <w:rPr>
      <w:rFonts w:ascii="Century" w:eastAsia="ＭＳ ゴシック" w:hAnsi="Century" w:cs="Times New Roman"/>
      <w:spacing w:val="5"/>
      <w:kern w:val="0"/>
      <w:szCs w:val="21"/>
    </w:rPr>
  </w:style>
  <w:style w:type="paragraph" w:styleId="ac">
    <w:name w:val="annotation subject"/>
    <w:basedOn w:val="aa"/>
    <w:next w:val="aa"/>
    <w:link w:val="ad"/>
    <w:uiPriority w:val="99"/>
    <w:semiHidden/>
    <w:unhideWhenUsed/>
    <w:rsid w:val="00217908"/>
    <w:rPr>
      <w:b/>
      <w:bCs/>
    </w:rPr>
  </w:style>
  <w:style w:type="character" w:customStyle="1" w:styleId="ad">
    <w:name w:val="コメント内容 (文字)"/>
    <w:basedOn w:val="ab"/>
    <w:link w:val="ac"/>
    <w:uiPriority w:val="99"/>
    <w:semiHidden/>
    <w:rsid w:val="00217908"/>
    <w:rPr>
      <w:rFonts w:ascii="Century" w:eastAsia="ＭＳ ゴシック" w:hAnsi="Century" w:cs="Times New Roman"/>
      <w:b/>
      <w:bCs/>
      <w:spacing w:val="5"/>
      <w:kern w:val="0"/>
      <w:szCs w:val="21"/>
    </w:rPr>
  </w:style>
  <w:style w:type="paragraph" w:styleId="ae">
    <w:name w:val="Revision"/>
    <w:hidden/>
    <w:uiPriority w:val="99"/>
    <w:semiHidden/>
    <w:rsid w:val="00DC02ED"/>
    <w:rPr>
      <w:rFonts w:ascii="Century" w:eastAsia="ＭＳ ゴシック" w:hAnsi="Century" w:cs="Times New Roman"/>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治験管理室</dc:creator>
  <cp:lastModifiedBy>治験管理室</cp:lastModifiedBy>
  <cp:revision>7</cp:revision>
  <cp:lastPrinted>2016-01-18T03:51:00Z</cp:lastPrinted>
  <dcterms:created xsi:type="dcterms:W3CDTF">2016-01-22T07:05:00Z</dcterms:created>
  <dcterms:modified xsi:type="dcterms:W3CDTF">2017-11-27T02:39:00Z</dcterms:modified>
</cp:coreProperties>
</file>