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XSpec="right" w:tblpY="81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271"/>
        <w:gridCol w:w="4404"/>
      </w:tblGrid>
      <w:tr w:rsidR="00544C4D" w:rsidRPr="00544C4D" w14:paraId="316709F0" w14:textId="77777777" w:rsidTr="00C373BB">
        <w:trPr>
          <w:trHeight w:val="287"/>
        </w:trPr>
        <w:tc>
          <w:tcPr>
            <w:tcW w:w="1271" w:type="dxa"/>
            <w:tcBorders>
              <w:top w:val="single" w:sz="4" w:space="0" w:color="auto"/>
              <w:left w:val="single" w:sz="4" w:space="0" w:color="auto"/>
              <w:bottom w:val="single" w:sz="4" w:space="0" w:color="auto"/>
              <w:right w:val="single" w:sz="4" w:space="0" w:color="auto"/>
            </w:tcBorders>
            <w:vAlign w:val="center"/>
          </w:tcPr>
          <w:p w14:paraId="72465B65" w14:textId="77777777" w:rsidR="00544C4D" w:rsidRPr="00CF5547" w:rsidRDefault="00544C4D" w:rsidP="00EF165B">
            <w:pPr>
              <w:rPr>
                <w:rFonts w:ascii="ＭＳ ゴシック" w:eastAsia="ＭＳ ゴシック" w:hAnsi="ＭＳ ゴシック"/>
                <w:spacing w:val="20"/>
                <w:szCs w:val="18"/>
                <w:lang w:eastAsia="zh-CN"/>
              </w:rPr>
            </w:pPr>
            <w:r w:rsidRPr="00CF5547">
              <w:rPr>
                <w:rFonts w:ascii="ＭＳ ゴシック" w:eastAsia="ＭＳ ゴシック" w:hAnsi="ＭＳ ゴシック" w:hint="eastAsia"/>
                <w:spacing w:val="20"/>
                <w:szCs w:val="18"/>
                <w:lang w:eastAsia="zh-CN"/>
              </w:rPr>
              <w:t>整理番号</w:t>
            </w:r>
          </w:p>
        </w:tc>
        <w:tc>
          <w:tcPr>
            <w:tcW w:w="4404" w:type="dxa"/>
            <w:tcBorders>
              <w:top w:val="single" w:sz="4" w:space="0" w:color="auto"/>
              <w:left w:val="single" w:sz="4" w:space="0" w:color="auto"/>
              <w:bottom w:val="single" w:sz="4" w:space="0" w:color="auto"/>
              <w:right w:val="single" w:sz="4" w:space="0" w:color="auto"/>
            </w:tcBorders>
            <w:vAlign w:val="center"/>
          </w:tcPr>
          <w:p w14:paraId="102D356B" w14:textId="64BCFAC2" w:rsidR="00C373BB" w:rsidRPr="00C373BB" w:rsidRDefault="00C373BB" w:rsidP="00C373BB">
            <w:pPr>
              <w:jc w:val="left"/>
              <w:rPr>
                <w:rFonts w:ascii="ＭＳ ゴシック" w:eastAsia="ＭＳ ゴシック" w:hAnsi="ＭＳ ゴシック"/>
                <w:spacing w:val="20"/>
                <w:szCs w:val="18"/>
              </w:rPr>
            </w:pPr>
          </w:p>
        </w:tc>
      </w:tr>
      <w:tr w:rsidR="00EF165B" w:rsidRPr="00CA1E7B" w14:paraId="698D5867" w14:textId="77777777" w:rsidTr="00C37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7"/>
        </w:trPr>
        <w:tc>
          <w:tcPr>
            <w:tcW w:w="1271" w:type="dxa"/>
            <w:vMerge w:val="restart"/>
            <w:tcBorders>
              <w:top w:val="single" w:sz="4" w:space="0" w:color="auto"/>
              <w:left w:val="single" w:sz="4" w:space="0" w:color="auto"/>
              <w:right w:val="single" w:sz="4" w:space="0" w:color="auto"/>
            </w:tcBorders>
            <w:vAlign w:val="center"/>
          </w:tcPr>
          <w:p w14:paraId="58F4FB47" w14:textId="77777777" w:rsidR="00EF165B" w:rsidRPr="00544C4D" w:rsidRDefault="00EF165B" w:rsidP="00EF165B">
            <w:pPr>
              <w:jc w:val="distribute"/>
              <w:rPr>
                <w:rFonts w:ascii="ＭＳ ゴシック" w:eastAsia="ＭＳ ゴシック" w:hAnsi="ＭＳ ゴシック"/>
                <w:b/>
                <w:spacing w:val="20"/>
                <w:szCs w:val="18"/>
              </w:rPr>
            </w:pPr>
            <w:r w:rsidRPr="00544C4D">
              <w:rPr>
                <w:rFonts w:ascii="ＭＳ ゴシック" w:eastAsia="ＭＳ ゴシック" w:hAnsi="ＭＳ ゴシック" w:hint="eastAsia"/>
                <w:b/>
                <w:spacing w:val="20"/>
                <w:szCs w:val="18"/>
              </w:rPr>
              <w:t>区　　分</w:t>
            </w:r>
          </w:p>
        </w:tc>
        <w:tc>
          <w:tcPr>
            <w:tcW w:w="4404" w:type="dxa"/>
            <w:tcBorders>
              <w:top w:val="single" w:sz="4" w:space="0" w:color="auto"/>
              <w:left w:val="single" w:sz="4" w:space="0" w:color="auto"/>
              <w:bottom w:val="single" w:sz="4" w:space="0" w:color="auto"/>
              <w:right w:val="single" w:sz="4" w:space="0" w:color="auto"/>
            </w:tcBorders>
            <w:vAlign w:val="center"/>
          </w:tcPr>
          <w:p w14:paraId="4958AA62" w14:textId="2D552980" w:rsidR="00EF165B" w:rsidRPr="00CF5547" w:rsidRDefault="00EF165B" w:rsidP="00EF165B">
            <w:pPr>
              <w:rPr>
                <w:rFonts w:ascii="ＭＳ ゴシック" w:eastAsia="ＭＳ ゴシック" w:hAnsi="ＭＳ ゴシック"/>
                <w:spacing w:val="20"/>
                <w:szCs w:val="18"/>
              </w:rPr>
            </w:pPr>
            <w:r w:rsidRPr="00CF5547">
              <w:rPr>
                <w:rFonts w:ascii="ＭＳ ゴシック" w:eastAsia="ＭＳ ゴシック" w:hAnsi="ＭＳ ゴシック" w:hint="eastAsia"/>
                <w:spacing w:val="20"/>
                <w:sz w:val="18"/>
                <w:szCs w:val="18"/>
              </w:rPr>
              <w:t>□</w:t>
            </w:r>
            <w:r w:rsidRPr="00CF5547">
              <w:rPr>
                <w:rFonts w:ascii="ＭＳ ゴシック" w:eastAsia="ＭＳ ゴシック" w:hAnsi="ＭＳ ゴシック" w:hint="eastAsia"/>
                <w:spacing w:val="20"/>
                <w:sz w:val="18"/>
                <w:szCs w:val="18"/>
                <w:lang w:eastAsia="zh-TW"/>
              </w:rPr>
              <w:t xml:space="preserve">医薬品　</w:t>
            </w:r>
            <w:r w:rsidRPr="00CF5547">
              <w:rPr>
                <w:rFonts w:ascii="ＭＳ ゴシック" w:eastAsia="ＭＳ ゴシック" w:hAnsi="ＭＳ ゴシック" w:hint="eastAsia"/>
                <w:spacing w:val="20"/>
                <w:sz w:val="18"/>
                <w:szCs w:val="18"/>
              </w:rPr>
              <w:t>□</w:t>
            </w:r>
            <w:r w:rsidRPr="00CF5547">
              <w:rPr>
                <w:rFonts w:ascii="ＭＳ ゴシック" w:eastAsia="ＭＳ ゴシック" w:hAnsi="ＭＳ ゴシック" w:hint="eastAsia"/>
                <w:spacing w:val="20"/>
                <w:sz w:val="18"/>
                <w:szCs w:val="18"/>
                <w:lang w:eastAsia="zh-TW"/>
              </w:rPr>
              <w:t>医療機器</w:t>
            </w:r>
            <w:r w:rsidR="00CF5547">
              <w:rPr>
                <w:rFonts w:ascii="ＭＳ ゴシック" w:eastAsia="ＭＳ ゴシック" w:hAnsi="ＭＳ ゴシック" w:hint="eastAsia"/>
                <w:spacing w:val="20"/>
                <w:sz w:val="18"/>
                <w:szCs w:val="18"/>
              </w:rPr>
              <w:t xml:space="preserve">　</w:t>
            </w:r>
            <w:r w:rsidR="00CF5547" w:rsidRPr="00CF5547">
              <w:rPr>
                <w:rFonts w:ascii="ＭＳ ゴシック" w:eastAsia="ＭＳ ゴシック" w:hAnsi="ＭＳ ゴシック" w:hint="eastAsia"/>
                <w:spacing w:val="20"/>
                <w:sz w:val="18"/>
                <w:szCs w:val="18"/>
              </w:rPr>
              <w:t>□</w:t>
            </w:r>
            <w:r w:rsidR="00CF5547">
              <w:rPr>
                <w:rFonts w:ascii="ＭＳ ゴシック" w:eastAsia="ＭＳ ゴシック" w:hAnsi="ＭＳ ゴシック" w:hint="eastAsia"/>
                <w:spacing w:val="20"/>
                <w:sz w:val="18"/>
                <w:szCs w:val="18"/>
              </w:rPr>
              <w:t>再生医療等製品</w:t>
            </w:r>
          </w:p>
        </w:tc>
      </w:tr>
      <w:tr w:rsidR="00EF165B" w:rsidRPr="00CA1E7B" w14:paraId="5F60A787" w14:textId="77777777" w:rsidTr="00C373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1"/>
        </w:trPr>
        <w:tc>
          <w:tcPr>
            <w:tcW w:w="1271" w:type="dxa"/>
            <w:vMerge/>
            <w:tcBorders>
              <w:left w:val="single" w:sz="4" w:space="0" w:color="auto"/>
              <w:bottom w:val="single" w:sz="4" w:space="0" w:color="auto"/>
              <w:right w:val="single" w:sz="4" w:space="0" w:color="auto"/>
            </w:tcBorders>
            <w:vAlign w:val="center"/>
          </w:tcPr>
          <w:p w14:paraId="6E854959" w14:textId="77777777" w:rsidR="00EF165B" w:rsidRPr="00544C4D" w:rsidRDefault="00EF165B" w:rsidP="00EF165B">
            <w:pPr>
              <w:jc w:val="distribute"/>
              <w:rPr>
                <w:rFonts w:ascii="ＭＳ ゴシック" w:eastAsia="ＭＳ ゴシック" w:hAnsi="ＭＳ ゴシック"/>
                <w:b/>
                <w:spacing w:val="20"/>
                <w:szCs w:val="18"/>
              </w:rPr>
            </w:pPr>
          </w:p>
        </w:tc>
        <w:tc>
          <w:tcPr>
            <w:tcW w:w="4404" w:type="dxa"/>
            <w:tcBorders>
              <w:top w:val="single" w:sz="4" w:space="0" w:color="auto"/>
              <w:left w:val="single" w:sz="4" w:space="0" w:color="auto"/>
              <w:bottom w:val="single" w:sz="4" w:space="0" w:color="auto"/>
              <w:right w:val="single" w:sz="4" w:space="0" w:color="auto"/>
            </w:tcBorders>
            <w:vAlign w:val="center"/>
          </w:tcPr>
          <w:p w14:paraId="7D953008" w14:textId="7312266F" w:rsidR="00EF165B" w:rsidRPr="00CA1E7B" w:rsidRDefault="00EF165B" w:rsidP="00EF165B">
            <w:pPr>
              <w:rPr>
                <w:rFonts w:ascii="ＭＳ ゴシック" w:eastAsia="ＭＳ ゴシック" w:hAnsi="ＭＳ ゴシック"/>
                <w:spacing w:val="20"/>
                <w:sz w:val="18"/>
                <w:szCs w:val="18"/>
              </w:rPr>
            </w:pPr>
            <w:r w:rsidRPr="00CF5547">
              <w:rPr>
                <w:rFonts w:ascii="ＭＳ ゴシック" w:eastAsia="ＭＳ ゴシック" w:hAnsi="ＭＳ ゴシック" w:hint="eastAsia"/>
                <w:spacing w:val="20"/>
                <w:sz w:val="18"/>
                <w:szCs w:val="18"/>
              </w:rPr>
              <w:t xml:space="preserve">□一般使用成績調査□特定使用成績調査　</w:t>
            </w:r>
            <w:r w:rsidRPr="00EF165B">
              <w:rPr>
                <w:rFonts w:ascii="ＭＳ ゴシック" w:eastAsia="ＭＳ ゴシック" w:hAnsi="ＭＳ ゴシック" w:hint="eastAsia"/>
                <w:spacing w:val="20"/>
                <w:sz w:val="18"/>
                <w:szCs w:val="18"/>
              </w:rPr>
              <w:t>□</w:t>
            </w:r>
            <w:r w:rsidRPr="00CF5547">
              <w:rPr>
                <w:rFonts w:ascii="ＭＳ ゴシック" w:eastAsia="ＭＳ ゴシック" w:hAnsi="ＭＳ ゴシック" w:hint="eastAsia"/>
                <w:spacing w:val="20"/>
                <w:sz w:val="18"/>
                <w:szCs w:val="18"/>
              </w:rPr>
              <w:t>使用成績比較調査</w:t>
            </w:r>
            <w:r w:rsidR="00C373BB">
              <w:rPr>
                <w:rFonts w:ascii="ＭＳ ゴシック" w:eastAsia="ＭＳ ゴシック" w:hAnsi="ＭＳ ゴシック" w:hint="eastAsia"/>
                <w:spacing w:val="20"/>
                <w:sz w:val="18"/>
                <w:szCs w:val="18"/>
              </w:rPr>
              <w:t xml:space="preserve">　</w:t>
            </w:r>
            <w:r w:rsidRPr="00CF5547">
              <w:rPr>
                <w:rFonts w:ascii="ＭＳ ゴシック" w:eastAsia="ＭＳ ゴシック" w:hAnsi="ＭＳ ゴシック" w:hint="eastAsia"/>
                <w:spacing w:val="20"/>
                <w:sz w:val="18"/>
                <w:szCs w:val="18"/>
              </w:rPr>
              <w:t>□</w:t>
            </w:r>
            <w:r w:rsidR="00FA2F28">
              <w:rPr>
                <w:rFonts w:ascii="ＭＳ ゴシック" w:eastAsia="ＭＳ ゴシック" w:hAnsi="ＭＳ ゴシック" w:hint="eastAsia"/>
                <w:spacing w:val="20"/>
                <w:sz w:val="18"/>
                <w:szCs w:val="18"/>
              </w:rPr>
              <w:t>その他（　　　　）</w:t>
            </w:r>
          </w:p>
        </w:tc>
      </w:tr>
    </w:tbl>
    <w:p w14:paraId="1A07D35E" w14:textId="77777777" w:rsidR="00544C4D" w:rsidRPr="00614647" w:rsidRDefault="00544C4D">
      <w:pPr>
        <w:jc w:val="center"/>
        <w:rPr>
          <w:b/>
          <w:sz w:val="32"/>
        </w:rPr>
      </w:pPr>
    </w:p>
    <w:p w14:paraId="11B59AE5" w14:textId="77777777" w:rsidR="00302EF6" w:rsidRDefault="00302EF6">
      <w:pPr>
        <w:jc w:val="center"/>
        <w:rPr>
          <w:b/>
          <w:sz w:val="32"/>
        </w:rPr>
      </w:pPr>
    </w:p>
    <w:p w14:paraId="7F03FFBB" w14:textId="3A6FAAD1" w:rsidR="005E3522" w:rsidRPr="00E62D41" w:rsidRDefault="00A1311E">
      <w:pPr>
        <w:jc w:val="center"/>
        <w:rPr>
          <w:rFonts w:ascii="ＭＳ 明朝"/>
          <w:b/>
        </w:rPr>
      </w:pPr>
      <w:r w:rsidRPr="00C373BB">
        <w:rPr>
          <w:rFonts w:ascii="ＭＳ 明朝" w:hint="eastAsia"/>
          <w:b/>
          <w:sz w:val="24"/>
        </w:rPr>
        <w:t>製</w:t>
      </w:r>
      <w:r w:rsidR="00544C4D" w:rsidRPr="00C373BB">
        <w:rPr>
          <w:rFonts w:ascii="ＭＳ 明朝" w:hint="eastAsia"/>
          <w:b/>
          <w:sz w:val="24"/>
        </w:rPr>
        <w:t>造販売後調査</w:t>
      </w:r>
      <w:r w:rsidR="005C3E8C" w:rsidRPr="00C373BB">
        <w:rPr>
          <w:rFonts w:ascii="ＭＳ 明朝" w:hint="eastAsia"/>
          <w:b/>
          <w:sz w:val="24"/>
        </w:rPr>
        <w:t>等</w:t>
      </w:r>
      <w:commentRangeStart w:id="0"/>
      <w:r w:rsidR="005E3522" w:rsidRPr="00C373BB">
        <w:rPr>
          <w:rFonts w:ascii="ＭＳ 明朝" w:hint="eastAsia"/>
          <w:b/>
          <w:sz w:val="24"/>
        </w:rPr>
        <w:t>契約書</w:t>
      </w:r>
      <w:commentRangeEnd w:id="0"/>
      <w:r w:rsidR="00C85078">
        <w:rPr>
          <w:rStyle w:val="a8"/>
        </w:rPr>
        <w:commentReference w:id="0"/>
      </w:r>
    </w:p>
    <w:p w14:paraId="5776A025" w14:textId="77777777" w:rsidR="005E3522" w:rsidRPr="00E62D41" w:rsidRDefault="005E3522">
      <w:pPr>
        <w:rPr>
          <w:rFonts w:ascii="ＭＳ 明朝"/>
        </w:rPr>
      </w:pPr>
    </w:p>
    <w:p w14:paraId="7CEA84FA" w14:textId="77777777" w:rsidR="005E3522" w:rsidRPr="00E62D41" w:rsidRDefault="005E3522">
      <w:pPr>
        <w:rPr>
          <w:rFonts w:ascii="ＭＳ 明朝"/>
        </w:rPr>
      </w:pPr>
    </w:p>
    <w:p w14:paraId="4BFC6D58" w14:textId="77F0E02D" w:rsidR="005E3522" w:rsidRPr="00E62D41" w:rsidRDefault="00544C4D">
      <w:pPr>
        <w:rPr>
          <w:rFonts w:ascii="ＭＳ 明朝" w:hAnsiTheme="minorEastAsia"/>
          <w:szCs w:val="21"/>
        </w:rPr>
      </w:pPr>
      <w:r w:rsidRPr="00E62D41">
        <w:rPr>
          <w:rFonts w:ascii="ＭＳ 明朝" w:hAnsiTheme="minorEastAsia" w:hint="eastAsia"/>
          <w:szCs w:val="21"/>
        </w:rPr>
        <w:t>学校法人川崎学園</w:t>
      </w:r>
      <w:r w:rsidR="00AE2B76" w:rsidRPr="00E62D41">
        <w:rPr>
          <w:rFonts w:ascii="ＭＳ 明朝" w:hAnsiTheme="minorEastAsia"/>
          <w:szCs w:val="21"/>
        </w:rPr>
        <w:t xml:space="preserve"> </w:t>
      </w:r>
      <w:r w:rsidR="005E3522" w:rsidRPr="00E62D41">
        <w:rPr>
          <w:rFonts w:ascii="ＭＳ 明朝" w:hAnsiTheme="minorEastAsia" w:hint="eastAsia"/>
          <w:szCs w:val="21"/>
        </w:rPr>
        <w:t>川崎医科大学附属病院（以下「甲」という</w:t>
      </w:r>
      <w:r w:rsidR="00AE2B76" w:rsidRPr="00E62D41">
        <w:rPr>
          <w:rFonts w:ascii="ＭＳ 明朝" w:hAnsiTheme="minorEastAsia" w:hint="eastAsia"/>
          <w:szCs w:val="21"/>
        </w:rPr>
        <w:t>。</w:t>
      </w:r>
      <w:r w:rsidR="005E3522" w:rsidRPr="00E62D41">
        <w:rPr>
          <w:rFonts w:ascii="ＭＳ 明朝" w:hAnsiTheme="minorEastAsia" w:hint="eastAsia"/>
          <w:szCs w:val="21"/>
        </w:rPr>
        <w:t>）と</w:t>
      </w:r>
      <w:r w:rsidR="005E3522" w:rsidRPr="00C373BB">
        <w:rPr>
          <w:rFonts w:ascii="ＭＳ 明朝" w:hAnsiTheme="minorEastAsia" w:hint="eastAsia"/>
          <w:szCs w:val="21"/>
          <w:u w:val="dotted"/>
        </w:rPr>
        <w:t xml:space="preserve">　　</w:t>
      </w:r>
      <w:r w:rsidR="00C373BB" w:rsidRPr="00C373BB">
        <w:rPr>
          <w:rFonts w:ascii="ＭＳ 明朝" w:hAnsiTheme="minorEastAsia" w:hint="eastAsia"/>
          <w:szCs w:val="21"/>
          <w:u w:val="dotted"/>
        </w:rPr>
        <w:t>（調査依頼者の名称）</w:t>
      </w:r>
      <w:r w:rsidR="005E3522" w:rsidRPr="00C373BB">
        <w:rPr>
          <w:rFonts w:ascii="ＭＳ 明朝" w:hAnsiTheme="minorEastAsia" w:hint="eastAsia"/>
          <w:szCs w:val="21"/>
          <w:u w:val="dotted"/>
        </w:rPr>
        <w:t xml:space="preserve">　　</w:t>
      </w:r>
      <w:r w:rsidR="005E3522" w:rsidRPr="00E62D41">
        <w:rPr>
          <w:rFonts w:ascii="ＭＳ 明朝" w:hAnsiTheme="minorEastAsia" w:hint="eastAsia"/>
          <w:szCs w:val="21"/>
        </w:rPr>
        <w:t>（以下「乙」という</w:t>
      </w:r>
      <w:r w:rsidR="00AE2B76" w:rsidRPr="00E62D41">
        <w:rPr>
          <w:rFonts w:ascii="ＭＳ 明朝" w:hAnsiTheme="minorEastAsia" w:hint="eastAsia"/>
          <w:szCs w:val="21"/>
        </w:rPr>
        <w:t>。</w:t>
      </w:r>
      <w:r w:rsidR="005E3522" w:rsidRPr="00E62D41">
        <w:rPr>
          <w:rFonts w:ascii="ＭＳ 明朝" w:hAnsiTheme="minorEastAsia" w:hint="eastAsia"/>
          <w:szCs w:val="21"/>
        </w:rPr>
        <w:t>）とは、次条以下の条項により、製造販売後調査</w:t>
      </w:r>
      <w:r w:rsidR="00CA1E7B" w:rsidRPr="00E62D41">
        <w:rPr>
          <w:rFonts w:ascii="ＭＳ 明朝" w:hAnsiTheme="minorEastAsia" w:hint="eastAsia"/>
          <w:szCs w:val="21"/>
        </w:rPr>
        <w:t>または副作用</w:t>
      </w:r>
      <w:r w:rsidR="002F7D7C" w:rsidRPr="00E62D41">
        <w:rPr>
          <w:rFonts w:ascii="ＭＳ 明朝" w:hAnsiTheme="minorEastAsia" w:hint="eastAsia"/>
          <w:szCs w:val="21"/>
        </w:rPr>
        <w:t>・</w:t>
      </w:r>
      <w:r w:rsidR="00CA1E7B" w:rsidRPr="00E62D41">
        <w:rPr>
          <w:rFonts w:ascii="ＭＳ 明朝" w:hAnsiTheme="minorEastAsia" w:hint="eastAsia"/>
          <w:szCs w:val="21"/>
        </w:rPr>
        <w:t>感染症調査</w:t>
      </w:r>
      <w:r w:rsidR="005E3522" w:rsidRPr="00E62D41">
        <w:rPr>
          <w:rFonts w:ascii="ＭＳ 明朝" w:hAnsiTheme="minorEastAsia" w:hint="eastAsia"/>
          <w:szCs w:val="21"/>
        </w:rPr>
        <w:t>（以下「本調査」という</w:t>
      </w:r>
      <w:r w:rsidR="00AE2B76" w:rsidRPr="00E62D41">
        <w:rPr>
          <w:rFonts w:ascii="ＭＳ 明朝" w:hAnsiTheme="minorEastAsia" w:hint="eastAsia"/>
          <w:szCs w:val="21"/>
        </w:rPr>
        <w:t>。</w:t>
      </w:r>
      <w:r w:rsidR="005E3522" w:rsidRPr="00E62D41">
        <w:rPr>
          <w:rFonts w:ascii="ＭＳ 明朝" w:hAnsiTheme="minorEastAsia" w:hint="eastAsia"/>
          <w:szCs w:val="21"/>
        </w:rPr>
        <w:t>）の実施に関する契約を締結する。</w:t>
      </w:r>
    </w:p>
    <w:p w14:paraId="2DFBB2FE" w14:textId="77777777" w:rsidR="005E3522" w:rsidRPr="00E62D41" w:rsidRDefault="005E3522">
      <w:pPr>
        <w:rPr>
          <w:rFonts w:ascii="ＭＳ 明朝" w:hAnsiTheme="minorEastAsia"/>
          <w:szCs w:val="21"/>
        </w:rPr>
      </w:pPr>
    </w:p>
    <w:p w14:paraId="2C0E94F0" w14:textId="7DC6BDF0" w:rsidR="005E3522" w:rsidRPr="00E62D41" w:rsidRDefault="005E3522" w:rsidP="00E62D41">
      <w:pPr>
        <w:pStyle w:val="af0"/>
        <w:numPr>
          <w:ilvl w:val="0"/>
          <w:numId w:val="9"/>
        </w:numPr>
        <w:ind w:leftChars="0"/>
        <w:jc w:val="left"/>
        <w:rPr>
          <w:rFonts w:hAnsiTheme="minorEastAsia"/>
          <w:sz w:val="21"/>
          <w:szCs w:val="21"/>
        </w:rPr>
      </w:pPr>
      <w:r w:rsidRPr="00E62D41">
        <w:rPr>
          <w:rFonts w:hAnsiTheme="minorEastAsia" w:hint="eastAsia"/>
          <w:sz w:val="21"/>
          <w:szCs w:val="21"/>
        </w:rPr>
        <w:t>（目的）</w:t>
      </w:r>
    </w:p>
    <w:p w14:paraId="46748CC9" w14:textId="77777777" w:rsidR="005E3522" w:rsidRPr="00E62D41" w:rsidRDefault="005E3522" w:rsidP="00E62D41">
      <w:pPr>
        <w:ind w:leftChars="210" w:left="423"/>
        <w:jc w:val="left"/>
        <w:rPr>
          <w:rFonts w:ascii="ＭＳ 明朝" w:hAnsiTheme="minorEastAsia"/>
          <w:szCs w:val="21"/>
        </w:rPr>
      </w:pPr>
      <w:r w:rsidRPr="00E62D41">
        <w:rPr>
          <w:rFonts w:ascii="ＭＳ 明朝" w:hAnsiTheme="minorEastAsia" w:hint="eastAsia"/>
          <w:szCs w:val="21"/>
        </w:rPr>
        <w:t>乙は、本調査の実施を甲に</w:t>
      </w:r>
      <w:r w:rsidR="00EC41EA" w:rsidRPr="00E62D41">
        <w:rPr>
          <w:rFonts w:ascii="ＭＳ 明朝" w:hAnsiTheme="minorEastAsia" w:hint="eastAsia"/>
          <w:szCs w:val="21"/>
        </w:rPr>
        <w:t>委託</w:t>
      </w:r>
      <w:r w:rsidRPr="00E62D41">
        <w:rPr>
          <w:rFonts w:ascii="ＭＳ 明朝" w:hAnsiTheme="minorEastAsia" w:hint="eastAsia"/>
          <w:szCs w:val="21"/>
        </w:rPr>
        <w:t>し</w:t>
      </w:r>
      <w:r w:rsidR="008D3A96" w:rsidRPr="00E62D41">
        <w:rPr>
          <w:rFonts w:ascii="ＭＳ 明朝" w:hAnsiTheme="minorEastAsia" w:hint="eastAsia"/>
          <w:szCs w:val="21"/>
        </w:rPr>
        <w:t>、</w:t>
      </w:r>
      <w:r w:rsidRPr="00E62D41">
        <w:rPr>
          <w:rFonts w:ascii="ＭＳ 明朝" w:hAnsiTheme="minorEastAsia" w:hint="eastAsia"/>
          <w:szCs w:val="21"/>
        </w:rPr>
        <w:t>甲はこれを受諾する。</w:t>
      </w:r>
    </w:p>
    <w:p w14:paraId="0049CD72" w14:textId="77777777" w:rsidR="005E3522" w:rsidRPr="00E62D41" w:rsidRDefault="005E3522">
      <w:pPr>
        <w:rPr>
          <w:rFonts w:ascii="ＭＳ 明朝" w:hAnsiTheme="minorEastAsia"/>
          <w:szCs w:val="21"/>
        </w:rPr>
      </w:pPr>
    </w:p>
    <w:p w14:paraId="2A5B3A66" w14:textId="48FB6AC5" w:rsidR="005E3522" w:rsidRPr="00E62D41" w:rsidRDefault="005E3522" w:rsidP="00E62D41">
      <w:pPr>
        <w:pStyle w:val="af0"/>
        <w:numPr>
          <w:ilvl w:val="0"/>
          <w:numId w:val="9"/>
        </w:numPr>
        <w:ind w:leftChars="0"/>
        <w:jc w:val="left"/>
        <w:rPr>
          <w:rFonts w:hAnsiTheme="minorEastAsia"/>
          <w:sz w:val="21"/>
          <w:szCs w:val="21"/>
        </w:rPr>
      </w:pPr>
      <w:r w:rsidRPr="00E62D41">
        <w:rPr>
          <w:rFonts w:hAnsiTheme="minorEastAsia" w:hint="eastAsia"/>
          <w:sz w:val="21"/>
          <w:szCs w:val="21"/>
        </w:rPr>
        <w:t>（本調査の内容）</w:t>
      </w:r>
    </w:p>
    <w:p w14:paraId="08DC2670" w14:textId="0A27351E" w:rsidR="005E3522" w:rsidRPr="00E62D41" w:rsidRDefault="00CA1E7B" w:rsidP="00E62D41">
      <w:pPr>
        <w:pStyle w:val="af0"/>
        <w:numPr>
          <w:ilvl w:val="1"/>
          <w:numId w:val="10"/>
        </w:numPr>
        <w:ind w:leftChars="0" w:left="142" w:firstLine="0"/>
        <w:jc w:val="left"/>
        <w:rPr>
          <w:rFonts w:hAnsiTheme="minorEastAsia"/>
          <w:sz w:val="21"/>
          <w:szCs w:val="21"/>
        </w:rPr>
      </w:pPr>
      <w:r w:rsidRPr="00E62D41">
        <w:rPr>
          <w:rFonts w:hAnsiTheme="minorEastAsia" w:hint="eastAsia"/>
          <w:sz w:val="21"/>
          <w:szCs w:val="21"/>
        </w:rPr>
        <w:t>商品名称</w:t>
      </w:r>
      <w:r w:rsidR="005E3522" w:rsidRPr="00E62D41">
        <w:rPr>
          <w:rFonts w:hAnsiTheme="minorEastAsia" w:hint="eastAsia"/>
          <w:sz w:val="21"/>
          <w:szCs w:val="21"/>
        </w:rPr>
        <w:t>：</w:t>
      </w:r>
    </w:p>
    <w:p w14:paraId="00BB4E37" w14:textId="0F50CD3A" w:rsidR="005E3522" w:rsidRPr="00E62D41" w:rsidRDefault="00CA1E7B" w:rsidP="00E62D41">
      <w:pPr>
        <w:pStyle w:val="af0"/>
        <w:numPr>
          <w:ilvl w:val="1"/>
          <w:numId w:val="10"/>
        </w:numPr>
        <w:ind w:leftChars="0" w:left="142" w:firstLine="0"/>
        <w:jc w:val="left"/>
        <w:rPr>
          <w:rFonts w:hAnsiTheme="minorEastAsia"/>
          <w:sz w:val="21"/>
          <w:szCs w:val="21"/>
        </w:rPr>
      </w:pPr>
      <w:r w:rsidRPr="00E62D41">
        <w:rPr>
          <w:rFonts w:hAnsiTheme="minorEastAsia" w:hint="eastAsia"/>
          <w:sz w:val="21"/>
          <w:szCs w:val="21"/>
        </w:rPr>
        <w:t>対象疾患</w:t>
      </w:r>
      <w:r w:rsidR="005E3522" w:rsidRPr="00E62D41">
        <w:rPr>
          <w:rFonts w:hAnsiTheme="minorEastAsia" w:hint="eastAsia"/>
          <w:sz w:val="21"/>
          <w:szCs w:val="21"/>
        </w:rPr>
        <w:t>：</w:t>
      </w:r>
    </w:p>
    <w:p w14:paraId="2CB437F3" w14:textId="472C35D6" w:rsidR="005E3522" w:rsidRPr="00E62D41" w:rsidRDefault="00CA1E7B" w:rsidP="00E62D41">
      <w:pPr>
        <w:pStyle w:val="af0"/>
        <w:numPr>
          <w:ilvl w:val="1"/>
          <w:numId w:val="10"/>
        </w:numPr>
        <w:ind w:leftChars="0" w:left="142" w:firstLine="0"/>
        <w:jc w:val="left"/>
        <w:rPr>
          <w:rFonts w:hAnsiTheme="minorEastAsia"/>
          <w:sz w:val="21"/>
          <w:szCs w:val="21"/>
        </w:rPr>
      </w:pPr>
      <w:r w:rsidRPr="00E62D41">
        <w:rPr>
          <w:rFonts w:hAnsiTheme="minorEastAsia" w:hint="eastAsia"/>
          <w:sz w:val="21"/>
          <w:szCs w:val="21"/>
        </w:rPr>
        <w:t>目的（事象名）</w:t>
      </w:r>
      <w:r w:rsidR="005E3522" w:rsidRPr="00E62D41">
        <w:rPr>
          <w:rFonts w:hAnsiTheme="minorEastAsia" w:hint="eastAsia"/>
          <w:sz w:val="21"/>
          <w:szCs w:val="21"/>
        </w:rPr>
        <w:t>：</w:t>
      </w:r>
      <w:r w:rsidRPr="00E62D41" w:rsidDel="00CA1E7B">
        <w:rPr>
          <w:rFonts w:hAnsiTheme="minorEastAsia"/>
          <w:sz w:val="21"/>
          <w:szCs w:val="21"/>
        </w:rPr>
        <w:t xml:space="preserve"> </w:t>
      </w:r>
    </w:p>
    <w:p w14:paraId="18D31FF3" w14:textId="77777777" w:rsidR="005E3522" w:rsidRPr="00E62D41" w:rsidRDefault="005E3522">
      <w:pPr>
        <w:ind w:leftChars="100" w:left="404" w:hangingChars="100" w:hanging="202"/>
        <w:jc w:val="left"/>
        <w:rPr>
          <w:rFonts w:ascii="ＭＳ 明朝" w:hAnsiTheme="minorEastAsia"/>
          <w:szCs w:val="21"/>
        </w:rPr>
      </w:pPr>
    </w:p>
    <w:p w14:paraId="767D74DE" w14:textId="77777777" w:rsidR="005E3522" w:rsidRPr="00E62D41" w:rsidRDefault="005E3522" w:rsidP="00E62D41">
      <w:pPr>
        <w:ind w:left="142"/>
        <w:rPr>
          <w:rFonts w:ascii="ＭＳ 明朝" w:hAnsiTheme="minorEastAsia"/>
          <w:szCs w:val="21"/>
        </w:rPr>
      </w:pPr>
    </w:p>
    <w:p w14:paraId="1ADDE85E" w14:textId="6BAB3546" w:rsidR="005E3522" w:rsidRPr="00E62D41" w:rsidRDefault="00CB3F80" w:rsidP="00E62D41">
      <w:pPr>
        <w:pStyle w:val="af0"/>
        <w:numPr>
          <w:ilvl w:val="1"/>
          <w:numId w:val="10"/>
        </w:numPr>
        <w:ind w:leftChars="0" w:left="142" w:firstLine="0"/>
        <w:jc w:val="left"/>
        <w:rPr>
          <w:rFonts w:hAnsiTheme="minorEastAsia"/>
          <w:sz w:val="21"/>
          <w:szCs w:val="21"/>
        </w:rPr>
      </w:pPr>
      <w:r w:rsidRPr="00E62D41">
        <w:rPr>
          <w:rFonts w:hAnsiTheme="minorEastAsia" w:hint="eastAsia"/>
          <w:sz w:val="21"/>
          <w:szCs w:val="21"/>
        </w:rPr>
        <w:t>担当診療科</w:t>
      </w:r>
      <w:r w:rsidR="005E3522" w:rsidRPr="00E62D41">
        <w:rPr>
          <w:rFonts w:hAnsiTheme="minorEastAsia" w:hint="eastAsia"/>
          <w:sz w:val="21"/>
          <w:szCs w:val="21"/>
        </w:rPr>
        <w:t>：</w:t>
      </w:r>
    </w:p>
    <w:p w14:paraId="4E28179E" w14:textId="55153362" w:rsidR="002E0E30" w:rsidRPr="00E62D41" w:rsidRDefault="00D83B9D" w:rsidP="00E62D41">
      <w:pPr>
        <w:pStyle w:val="af0"/>
        <w:numPr>
          <w:ilvl w:val="1"/>
          <w:numId w:val="10"/>
        </w:numPr>
        <w:ind w:leftChars="0" w:left="142" w:firstLine="0"/>
        <w:jc w:val="left"/>
        <w:rPr>
          <w:rFonts w:hAnsiTheme="minorEastAsia"/>
          <w:sz w:val="21"/>
          <w:szCs w:val="21"/>
        </w:rPr>
      </w:pPr>
      <w:r w:rsidRPr="00E62D41">
        <w:rPr>
          <w:rFonts w:hAnsiTheme="minorEastAsia" w:hint="eastAsia"/>
          <w:sz w:val="21"/>
          <w:szCs w:val="21"/>
        </w:rPr>
        <w:t>調査責任医師</w:t>
      </w:r>
      <w:r w:rsidR="002E0E30" w:rsidRPr="00E62D41">
        <w:rPr>
          <w:rFonts w:hAnsiTheme="minorEastAsia" w:hint="eastAsia"/>
          <w:sz w:val="21"/>
          <w:szCs w:val="21"/>
        </w:rPr>
        <w:t>：</w:t>
      </w:r>
    </w:p>
    <w:p w14:paraId="04AE9AC1" w14:textId="6F0042DA" w:rsidR="005E3522" w:rsidRPr="00E62D41" w:rsidRDefault="002E0E30">
      <w:pPr>
        <w:ind w:leftChars="200" w:left="403"/>
        <w:jc w:val="left"/>
        <w:rPr>
          <w:rFonts w:ascii="ＭＳ 明朝" w:hAnsiTheme="minorEastAsia"/>
          <w:szCs w:val="21"/>
        </w:rPr>
      </w:pPr>
      <w:commentRangeStart w:id="1"/>
      <w:r w:rsidRPr="00E62D41">
        <w:rPr>
          <w:rFonts w:ascii="ＭＳ 明朝" w:hAnsiTheme="minorEastAsia" w:hint="eastAsia"/>
          <w:szCs w:val="21"/>
        </w:rPr>
        <w:t>調査</w:t>
      </w:r>
      <w:r w:rsidR="0009115C" w:rsidRPr="00E62D41">
        <w:rPr>
          <w:rFonts w:ascii="ＭＳ 明朝" w:hAnsiTheme="minorEastAsia" w:hint="eastAsia"/>
          <w:szCs w:val="21"/>
        </w:rPr>
        <w:t>担当</w:t>
      </w:r>
      <w:r w:rsidR="00D83B9D" w:rsidRPr="00E62D41">
        <w:rPr>
          <w:rFonts w:ascii="ＭＳ 明朝" w:hAnsiTheme="minorEastAsia" w:hint="eastAsia"/>
          <w:szCs w:val="21"/>
        </w:rPr>
        <w:t>医師</w:t>
      </w:r>
      <w:r w:rsidR="005E3522" w:rsidRPr="00E62D41">
        <w:rPr>
          <w:rFonts w:ascii="ＭＳ 明朝" w:hAnsiTheme="minorEastAsia" w:hint="eastAsia"/>
          <w:szCs w:val="21"/>
        </w:rPr>
        <w:t>：</w:t>
      </w:r>
      <w:commentRangeEnd w:id="1"/>
      <w:r w:rsidR="00137802" w:rsidRPr="00E62D41">
        <w:rPr>
          <w:rStyle w:val="a8"/>
          <w:rFonts w:ascii="ＭＳ 明朝" w:hAnsiTheme="minorEastAsia"/>
          <w:sz w:val="21"/>
          <w:szCs w:val="21"/>
        </w:rPr>
        <w:commentReference w:id="1"/>
      </w:r>
    </w:p>
    <w:p w14:paraId="3973A406" w14:textId="77777777" w:rsidR="005E3522" w:rsidRPr="00E62D41" w:rsidRDefault="005E3522" w:rsidP="00E62D41">
      <w:pPr>
        <w:ind w:left="142"/>
        <w:rPr>
          <w:rFonts w:ascii="ＭＳ 明朝" w:hAnsiTheme="minorEastAsia"/>
          <w:szCs w:val="21"/>
        </w:rPr>
      </w:pPr>
    </w:p>
    <w:p w14:paraId="24683FB7" w14:textId="55EB92D2" w:rsidR="005E3522" w:rsidRPr="00E62D41" w:rsidRDefault="00CB3F80" w:rsidP="00E62D41">
      <w:pPr>
        <w:pStyle w:val="af0"/>
        <w:numPr>
          <w:ilvl w:val="1"/>
          <w:numId w:val="10"/>
        </w:numPr>
        <w:ind w:leftChars="0" w:left="142" w:firstLine="0"/>
        <w:jc w:val="left"/>
        <w:rPr>
          <w:rFonts w:hAnsiTheme="minorEastAsia"/>
          <w:sz w:val="21"/>
          <w:szCs w:val="21"/>
        </w:rPr>
      </w:pPr>
      <w:r w:rsidRPr="00E62D41">
        <w:rPr>
          <w:rFonts w:hAnsiTheme="minorEastAsia" w:hint="eastAsia"/>
          <w:sz w:val="21"/>
          <w:szCs w:val="21"/>
        </w:rPr>
        <w:t>契約期間</w:t>
      </w:r>
      <w:r w:rsidR="005E3522" w:rsidRPr="00E62D41">
        <w:rPr>
          <w:rFonts w:hAnsiTheme="minorEastAsia" w:hint="eastAsia"/>
          <w:sz w:val="21"/>
          <w:szCs w:val="21"/>
        </w:rPr>
        <w:t>：</w:t>
      </w:r>
      <w:commentRangeStart w:id="2"/>
      <w:r w:rsidR="00A61F43" w:rsidRPr="00E62D41">
        <w:rPr>
          <w:rFonts w:hAnsiTheme="minorEastAsia" w:hint="eastAsia"/>
          <w:sz w:val="21"/>
          <w:szCs w:val="21"/>
        </w:rPr>
        <w:t>西暦</w:t>
      </w:r>
      <w:r w:rsidR="005E3522" w:rsidRPr="00E62D41">
        <w:rPr>
          <w:rFonts w:hAnsiTheme="minorEastAsia" w:hint="eastAsia"/>
          <w:sz w:val="21"/>
          <w:szCs w:val="21"/>
        </w:rPr>
        <w:t xml:space="preserve">　　</w:t>
      </w:r>
      <w:r w:rsidR="00AE289F">
        <w:rPr>
          <w:rFonts w:hAnsiTheme="minorEastAsia" w:hint="eastAsia"/>
          <w:sz w:val="21"/>
          <w:szCs w:val="21"/>
        </w:rPr>
        <w:t xml:space="preserve">　</w:t>
      </w:r>
      <w:r w:rsidR="005E3522" w:rsidRPr="00E62D41">
        <w:rPr>
          <w:rFonts w:hAnsiTheme="minorEastAsia" w:hint="eastAsia"/>
          <w:sz w:val="21"/>
          <w:szCs w:val="21"/>
        </w:rPr>
        <w:t xml:space="preserve">　年　　　月　　　日</w:t>
      </w:r>
      <w:commentRangeEnd w:id="2"/>
      <w:r w:rsidR="00B1349F" w:rsidRPr="00E62D41">
        <w:rPr>
          <w:rStyle w:val="a8"/>
          <w:rFonts w:hAnsiTheme="minorEastAsia"/>
          <w:sz w:val="21"/>
          <w:szCs w:val="21"/>
        </w:rPr>
        <w:commentReference w:id="2"/>
      </w:r>
      <w:r w:rsidR="005E3522" w:rsidRPr="00E62D41">
        <w:rPr>
          <w:rFonts w:hAnsiTheme="minorEastAsia" w:hint="eastAsia"/>
          <w:sz w:val="21"/>
          <w:szCs w:val="21"/>
        </w:rPr>
        <w:t xml:space="preserve">　～　</w:t>
      </w:r>
      <w:commentRangeStart w:id="3"/>
      <w:r w:rsidR="00A61F43" w:rsidRPr="00E62D41">
        <w:rPr>
          <w:rFonts w:hAnsiTheme="minorEastAsia" w:hint="eastAsia"/>
          <w:sz w:val="21"/>
          <w:szCs w:val="21"/>
        </w:rPr>
        <w:t>西暦</w:t>
      </w:r>
      <w:r w:rsidR="005E3522" w:rsidRPr="00E62D41">
        <w:rPr>
          <w:rFonts w:hAnsiTheme="minorEastAsia" w:hint="eastAsia"/>
          <w:sz w:val="21"/>
          <w:szCs w:val="21"/>
        </w:rPr>
        <w:t xml:space="preserve">　　　</w:t>
      </w:r>
      <w:r w:rsidR="00AE289F">
        <w:rPr>
          <w:rFonts w:hAnsiTheme="minorEastAsia" w:hint="eastAsia"/>
          <w:sz w:val="21"/>
          <w:szCs w:val="21"/>
        </w:rPr>
        <w:t xml:space="preserve">　</w:t>
      </w:r>
      <w:r w:rsidR="005E3522" w:rsidRPr="00E62D41">
        <w:rPr>
          <w:rFonts w:hAnsiTheme="minorEastAsia" w:hint="eastAsia"/>
          <w:sz w:val="21"/>
          <w:szCs w:val="21"/>
        </w:rPr>
        <w:t xml:space="preserve">年　</w:t>
      </w:r>
      <w:r w:rsidR="00137802" w:rsidRPr="00E62D41">
        <w:rPr>
          <w:rFonts w:hAnsiTheme="minorEastAsia"/>
          <w:sz w:val="21"/>
          <w:szCs w:val="21"/>
        </w:rPr>
        <w:t>12</w:t>
      </w:r>
      <w:r w:rsidR="005E3522" w:rsidRPr="00E62D41">
        <w:rPr>
          <w:rFonts w:hAnsiTheme="minorEastAsia" w:hint="eastAsia"/>
          <w:sz w:val="21"/>
          <w:szCs w:val="21"/>
        </w:rPr>
        <w:t xml:space="preserve">月　</w:t>
      </w:r>
      <w:r w:rsidR="00137802" w:rsidRPr="00E62D41">
        <w:rPr>
          <w:rFonts w:hAnsiTheme="minorEastAsia"/>
          <w:sz w:val="21"/>
          <w:szCs w:val="21"/>
        </w:rPr>
        <w:t>31</w:t>
      </w:r>
      <w:r w:rsidR="005E3522" w:rsidRPr="00E62D41">
        <w:rPr>
          <w:rFonts w:hAnsiTheme="minorEastAsia" w:hint="eastAsia"/>
          <w:sz w:val="21"/>
          <w:szCs w:val="21"/>
        </w:rPr>
        <w:t>日</w:t>
      </w:r>
      <w:commentRangeEnd w:id="3"/>
      <w:r w:rsidR="00137802" w:rsidRPr="00E62D41">
        <w:rPr>
          <w:rStyle w:val="a8"/>
          <w:rFonts w:hAnsiTheme="minorEastAsia"/>
          <w:sz w:val="21"/>
          <w:szCs w:val="21"/>
        </w:rPr>
        <w:commentReference w:id="3"/>
      </w:r>
    </w:p>
    <w:p w14:paraId="4E611889" w14:textId="7F715E32" w:rsidR="005E3522" w:rsidRPr="00945C04" w:rsidRDefault="00CB3F80" w:rsidP="00E62D41">
      <w:pPr>
        <w:pStyle w:val="af0"/>
        <w:numPr>
          <w:ilvl w:val="1"/>
          <w:numId w:val="10"/>
        </w:numPr>
        <w:ind w:leftChars="0" w:left="142" w:firstLine="0"/>
        <w:jc w:val="left"/>
        <w:rPr>
          <w:rFonts w:hAnsiTheme="minorEastAsia"/>
          <w:sz w:val="21"/>
          <w:szCs w:val="21"/>
        </w:rPr>
      </w:pPr>
      <w:r w:rsidRPr="00E62D41">
        <w:rPr>
          <w:rFonts w:hAnsiTheme="minorEastAsia" w:hint="eastAsia"/>
          <w:sz w:val="21"/>
          <w:szCs w:val="21"/>
        </w:rPr>
        <w:t>症例数</w:t>
      </w:r>
      <w:r w:rsidR="005E3522" w:rsidRPr="00E62D41">
        <w:rPr>
          <w:rFonts w:hAnsiTheme="minorEastAsia" w:hint="eastAsia"/>
          <w:kern w:val="0"/>
          <w:sz w:val="21"/>
          <w:szCs w:val="21"/>
        </w:rPr>
        <w:t>：</w:t>
      </w:r>
      <w:r w:rsidR="005E3522" w:rsidRPr="00E62D41">
        <w:rPr>
          <w:rFonts w:hAnsiTheme="minorEastAsia" w:hint="eastAsia"/>
          <w:sz w:val="21"/>
          <w:szCs w:val="21"/>
        </w:rPr>
        <w:t xml:space="preserve">　　　　　　例</w:t>
      </w:r>
      <w:r w:rsidR="002F3618" w:rsidRPr="00E62D41">
        <w:rPr>
          <w:rFonts w:hAnsiTheme="minorEastAsia" w:hint="eastAsia"/>
          <w:sz w:val="21"/>
          <w:szCs w:val="21"/>
        </w:rPr>
        <w:t>（</w:t>
      </w:r>
      <w:r w:rsidR="00945C04" w:rsidRPr="00E62D41">
        <w:rPr>
          <w:rFonts w:hAnsiTheme="minorEastAsia" w:hint="eastAsia"/>
          <w:sz w:val="21"/>
          <w:szCs w:val="21"/>
        </w:rPr>
        <w:t>１</w:t>
      </w:r>
      <w:r w:rsidR="002F3618" w:rsidRPr="00945C04">
        <w:rPr>
          <w:rFonts w:hAnsiTheme="minorEastAsia" w:hint="eastAsia"/>
          <w:sz w:val="21"/>
          <w:szCs w:val="21"/>
        </w:rPr>
        <w:t>症例の報告書数：　　　　　）</w:t>
      </w:r>
    </w:p>
    <w:p w14:paraId="7DF71D6D" w14:textId="77777777" w:rsidR="00150E7F" w:rsidRPr="00945C04" w:rsidRDefault="00150E7F">
      <w:pPr>
        <w:rPr>
          <w:rFonts w:ascii="ＭＳ 明朝" w:hAnsiTheme="minorEastAsia"/>
          <w:szCs w:val="21"/>
        </w:rPr>
      </w:pPr>
    </w:p>
    <w:p w14:paraId="0C30E0C0" w14:textId="07286DBD" w:rsidR="005E3522" w:rsidRPr="00945C04" w:rsidRDefault="005E3522" w:rsidP="00E62D41">
      <w:pPr>
        <w:pStyle w:val="af0"/>
        <w:numPr>
          <w:ilvl w:val="0"/>
          <w:numId w:val="9"/>
        </w:numPr>
        <w:ind w:leftChars="0"/>
        <w:jc w:val="left"/>
        <w:rPr>
          <w:rFonts w:hAnsiTheme="minorEastAsia"/>
          <w:sz w:val="21"/>
          <w:szCs w:val="21"/>
        </w:rPr>
      </w:pPr>
      <w:r w:rsidRPr="00945C04">
        <w:rPr>
          <w:rFonts w:hAnsiTheme="minorEastAsia" w:hint="eastAsia"/>
          <w:sz w:val="21"/>
          <w:szCs w:val="21"/>
        </w:rPr>
        <w:t>（</w:t>
      </w:r>
      <w:r w:rsidR="00B248D2" w:rsidRPr="00945C04">
        <w:rPr>
          <w:rFonts w:hAnsiTheme="minorEastAsia" w:hint="eastAsia"/>
          <w:sz w:val="21"/>
          <w:szCs w:val="21"/>
        </w:rPr>
        <w:t>法令</w:t>
      </w:r>
      <w:r w:rsidRPr="00945C04">
        <w:rPr>
          <w:rFonts w:hAnsiTheme="minorEastAsia" w:hint="eastAsia"/>
          <w:sz w:val="21"/>
          <w:szCs w:val="21"/>
        </w:rPr>
        <w:t>の遵守）</w:t>
      </w:r>
    </w:p>
    <w:p w14:paraId="4A2AECDB" w14:textId="35587C7A" w:rsidR="00B248D2" w:rsidRPr="00945C04" w:rsidRDefault="00B248D2" w:rsidP="00DF04F1">
      <w:pPr>
        <w:ind w:leftChars="200" w:left="403"/>
        <w:jc w:val="left"/>
        <w:rPr>
          <w:rFonts w:ascii="ＭＳ 明朝" w:hAnsiTheme="minorEastAsia"/>
          <w:szCs w:val="21"/>
        </w:rPr>
      </w:pPr>
      <w:r w:rsidRPr="00945C04">
        <w:rPr>
          <w:rFonts w:ascii="ＭＳ 明朝" w:hAnsiTheme="minorEastAsia" w:hint="eastAsia"/>
          <w:szCs w:val="21"/>
        </w:rPr>
        <w:t>甲</w:t>
      </w:r>
      <w:r w:rsidR="006B2AB9" w:rsidRPr="00945C04">
        <w:rPr>
          <w:rFonts w:ascii="ＭＳ 明朝" w:hAnsiTheme="minorEastAsia" w:hint="eastAsia"/>
          <w:szCs w:val="21"/>
        </w:rPr>
        <w:t>およ</w:t>
      </w:r>
      <w:r w:rsidRPr="00945C04">
        <w:rPr>
          <w:rFonts w:ascii="ＭＳ 明朝" w:hAnsiTheme="minorEastAsia" w:hint="eastAsia"/>
          <w:szCs w:val="21"/>
        </w:rPr>
        <w:t>び乙は、本調査の実施に際して、「医薬品の製造販売後の調査</w:t>
      </w:r>
      <w:r w:rsidR="00AF5D07" w:rsidRPr="00945C04">
        <w:rPr>
          <w:rFonts w:ascii="ＭＳ 明朝" w:hAnsiTheme="minorEastAsia" w:hint="eastAsia"/>
          <w:szCs w:val="21"/>
        </w:rPr>
        <w:t>及び</w:t>
      </w:r>
      <w:r w:rsidRPr="00945C04">
        <w:rPr>
          <w:rFonts w:ascii="ＭＳ 明朝" w:hAnsiTheme="minorEastAsia" w:hint="eastAsia"/>
          <w:szCs w:val="21"/>
        </w:rPr>
        <w:t>試験の実施の基準に関する省令」</w:t>
      </w:r>
      <w:r w:rsidR="006B2AB9" w:rsidRPr="00945C04">
        <w:rPr>
          <w:rFonts w:ascii="ＭＳ 明朝" w:hAnsiTheme="minorEastAsia" w:hint="eastAsia"/>
          <w:szCs w:val="21"/>
        </w:rPr>
        <w:t>およ</w:t>
      </w:r>
      <w:r w:rsidRPr="00945C04">
        <w:rPr>
          <w:rFonts w:ascii="ＭＳ 明朝" w:hAnsiTheme="minorEastAsia" w:hint="eastAsia"/>
          <w:szCs w:val="21"/>
        </w:rPr>
        <w:t>びこれらに関連する通知を遵守するものとする。</w:t>
      </w:r>
    </w:p>
    <w:p w14:paraId="6BCD75DB" w14:textId="75C4004E" w:rsidR="00B248D2" w:rsidRPr="00945C04" w:rsidRDefault="00B248D2" w:rsidP="00E62D41">
      <w:pPr>
        <w:pStyle w:val="af0"/>
        <w:numPr>
          <w:ilvl w:val="1"/>
          <w:numId w:val="13"/>
        </w:numPr>
        <w:ind w:leftChars="0" w:left="426" w:hanging="284"/>
        <w:jc w:val="left"/>
        <w:rPr>
          <w:rFonts w:hAnsiTheme="minorEastAsia"/>
          <w:sz w:val="21"/>
          <w:szCs w:val="21"/>
        </w:rPr>
      </w:pPr>
      <w:r w:rsidRPr="00945C04">
        <w:rPr>
          <w:rFonts w:hAnsiTheme="minorEastAsia" w:hint="eastAsia"/>
          <w:sz w:val="21"/>
          <w:szCs w:val="21"/>
        </w:rPr>
        <w:t>調査区分が医療機器の場合は、前項「医薬品の製造販売後の調査</w:t>
      </w:r>
      <w:r w:rsidR="00AF5D07" w:rsidRPr="00945C04">
        <w:rPr>
          <w:rFonts w:hAnsiTheme="minorEastAsia" w:hint="eastAsia"/>
          <w:sz w:val="21"/>
          <w:szCs w:val="21"/>
        </w:rPr>
        <w:t>及び</w:t>
      </w:r>
      <w:r w:rsidRPr="00945C04">
        <w:rPr>
          <w:rFonts w:hAnsiTheme="minorEastAsia" w:hint="eastAsia"/>
          <w:sz w:val="21"/>
          <w:szCs w:val="21"/>
        </w:rPr>
        <w:t>試験の実施の基準に関する省令」を「医療機器の製造販売後の調査</w:t>
      </w:r>
      <w:r w:rsidR="00AF5D07" w:rsidRPr="00945C04">
        <w:rPr>
          <w:rFonts w:hAnsiTheme="minorEastAsia" w:hint="eastAsia"/>
          <w:sz w:val="21"/>
          <w:szCs w:val="21"/>
        </w:rPr>
        <w:t>及び</w:t>
      </w:r>
      <w:r w:rsidRPr="00945C04">
        <w:rPr>
          <w:rFonts w:hAnsiTheme="minorEastAsia" w:hint="eastAsia"/>
          <w:sz w:val="21"/>
          <w:szCs w:val="21"/>
        </w:rPr>
        <w:t>試験の実施の基準に関する省令」と読み替える。</w:t>
      </w:r>
    </w:p>
    <w:p w14:paraId="43E121DB" w14:textId="7B4C9629" w:rsidR="00CF5547" w:rsidRPr="00945C04" w:rsidRDefault="00CF5547" w:rsidP="00E62D41">
      <w:pPr>
        <w:pStyle w:val="af0"/>
        <w:numPr>
          <w:ilvl w:val="1"/>
          <w:numId w:val="13"/>
        </w:numPr>
        <w:ind w:leftChars="0" w:left="426" w:hanging="284"/>
        <w:jc w:val="left"/>
        <w:rPr>
          <w:rFonts w:hAnsiTheme="minorEastAsia"/>
          <w:sz w:val="21"/>
          <w:szCs w:val="21"/>
        </w:rPr>
      </w:pPr>
      <w:r w:rsidRPr="00945C04">
        <w:rPr>
          <w:rFonts w:hAnsiTheme="minorEastAsia" w:hint="eastAsia"/>
          <w:sz w:val="21"/>
          <w:szCs w:val="21"/>
        </w:rPr>
        <w:t>調査区分が再生医療等製品の場合は、前項「医薬品の製造販売後の調査及び試験の実施の基準に関する省令」を「再生医療等製品の製造販売後の調査及び試験の実施の基準に関する省令」と読み替える。</w:t>
      </w:r>
    </w:p>
    <w:p w14:paraId="65A0DEEE" w14:textId="77777777" w:rsidR="00277AD8" w:rsidRPr="00945C04" w:rsidRDefault="00277AD8">
      <w:pPr>
        <w:rPr>
          <w:rFonts w:ascii="ＭＳ 明朝" w:hAnsiTheme="minorEastAsia"/>
          <w:szCs w:val="21"/>
        </w:rPr>
      </w:pPr>
    </w:p>
    <w:p w14:paraId="67954798" w14:textId="44264E4B" w:rsidR="000B2299" w:rsidRPr="00945C04" w:rsidRDefault="000B2299" w:rsidP="00E62D41">
      <w:pPr>
        <w:pStyle w:val="af0"/>
        <w:numPr>
          <w:ilvl w:val="0"/>
          <w:numId w:val="9"/>
        </w:numPr>
        <w:ind w:leftChars="0"/>
        <w:jc w:val="left"/>
        <w:rPr>
          <w:rFonts w:hAnsiTheme="minorEastAsia"/>
          <w:sz w:val="21"/>
          <w:szCs w:val="21"/>
        </w:rPr>
      </w:pPr>
      <w:r w:rsidRPr="00945C04">
        <w:rPr>
          <w:rFonts w:hAnsiTheme="minorEastAsia" w:hint="eastAsia"/>
          <w:sz w:val="21"/>
          <w:szCs w:val="21"/>
        </w:rPr>
        <w:t>（調査の実施手順）</w:t>
      </w:r>
    </w:p>
    <w:p w14:paraId="64E88B13" w14:textId="77777777" w:rsidR="000B2299" w:rsidRPr="00945C04" w:rsidRDefault="000B2299" w:rsidP="00DA6EB5">
      <w:pPr>
        <w:ind w:leftChars="200" w:left="403"/>
        <w:jc w:val="left"/>
        <w:rPr>
          <w:rFonts w:ascii="ＭＳ 明朝" w:hAnsiTheme="minorEastAsia"/>
          <w:szCs w:val="21"/>
        </w:rPr>
      </w:pPr>
      <w:r w:rsidRPr="00945C04">
        <w:rPr>
          <w:rFonts w:ascii="ＭＳ 明朝" w:hAnsiTheme="minorEastAsia" w:hint="eastAsia"/>
          <w:szCs w:val="21"/>
        </w:rPr>
        <w:t>甲は、本調査を実施した結</w:t>
      </w:r>
      <w:r w:rsidR="0045213F" w:rsidRPr="00945C04">
        <w:rPr>
          <w:rFonts w:ascii="ＭＳ 明朝" w:hAnsiTheme="minorEastAsia" w:hint="eastAsia"/>
          <w:szCs w:val="21"/>
        </w:rPr>
        <w:t>果につき、製造販売後調査実施計画書に従って、速やかに報告書を作</w:t>
      </w:r>
      <w:r w:rsidR="000F15BD" w:rsidRPr="00945C04">
        <w:rPr>
          <w:rFonts w:ascii="ＭＳ 明朝" w:hAnsiTheme="minorEastAsia" w:hint="eastAsia"/>
          <w:szCs w:val="21"/>
        </w:rPr>
        <w:t>成</w:t>
      </w:r>
      <w:r w:rsidRPr="00945C04">
        <w:rPr>
          <w:rFonts w:ascii="ＭＳ 明朝" w:hAnsiTheme="minorEastAsia" w:hint="eastAsia"/>
          <w:szCs w:val="21"/>
        </w:rPr>
        <w:t>し</w:t>
      </w:r>
      <w:r w:rsidR="00DA6EB5" w:rsidRPr="00945C04">
        <w:rPr>
          <w:rFonts w:ascii="ＭＳ 明朝" w:hAnsiTheme="minorEastAsia" w:hint="eastAsia"/>
          <w:szCs w:val="21"/>
        </w:rPr>
        <w:t>、</w:t>
      </w:r>
      <w:r w:rsidRPr="00945C04">
        <w:rPr>
          <w:rFonts w:ascii="ＭＳ 明朝" w:hAnsiTheme="minorEastAsia" w:hint="eastAsia"/>
          <w:szCs w:val="21"/>
        </w:rPr>
        <w:t>乙に提出する。乙は報告書を受領後、契約期間内に終了報告書を甲に提出する。</w:t>
      </w:r>
    </w:p>
    <w:p w14:paraId="482C5794" w14:textId="77777777" w:rsidR="000B2299" w:rsidRPr="00945C04" w:rsidRDefault="000B2299">
      <w:pPr>
        <w:rPr>
          <w:rFonts w:ascii="ＭＳ 明朝" w:hAnsiTheme="minorEastAsia"/>
          <w:szCs w:val="21"/>
        </w:rPr>
      </w:pPr>
    </w:p>
    <w:p w14:paraId="6828B662" w14:textId="3BD311CB" w:rsidR="005E3522" w:rsidRPr="00945C04" w:rsidRDefault="005E3522" w:rsidP="00E62D41">
      <w:pPr>
        <w:pStyle w:val="af0"/>
        <w:numPr>
          <w:ilvl w:val="0"/>
          <w:numId w:val="9"/>
        </w:numPr>
        <w:ind w:leftChars="0"/>
        <w:jc w:val="left"/>
        <w:rPr>
          <w:rFonts w:hAnsiTheme="minorEastAsia"/>
          <w:sz w:val="21"/>
          <w:szCs w:val="21"/>
        </w:rPr>
      </w:pPr>
      <w:r w:rsidRPr="00945C04">
        <w:rPr>
          <w:rFonts w:hAnsiTheme="minorEastAsia" w:hint="eastAsia"/>
          <w:sz w:val="21"/>
          <w:szCs w:val="21"/>
        </w:rPr>
        <w:t>（本調査の中止</w:t>
      </w:r>
      <w:r w:rsidR="006B2AB9" w:rsidRPr="00945C04">
        <w:rPr>
          <w:rFonts w:hAnsiTheme="minorEastAsia" w:hint="eastAsia"/>
          <w:sz w:val="21"/>
          <w:szCs w:val="21"/>
        </w:rPr>
        <w:t>およ</w:t>
      </w:r>
      <w:r w:rsidRPr="00945C04">
        <w:rPr>
          <w:rFonts w:hAnsiTheme="minorEastAsia" w:hint="eastAsia"/>
          <w:sz w:val="21"/>
          <w:szCs w:val="21"/>
        </w:rPr>
        <w:t>び変更）</w:t>
      </w:r>
    </w:p>
    <w:p w14:paraId="7CE9C3D6" w14:textId="58FE0F7B" w:rsidR="005E3522" w:rsidRPr="00945C04" w:rsidRDefault="005E3522" w:rsidP="0064568A">
      <w:pPr>
        <w:ind w:leftChars="200" w:left="403"/>
        <w:jc w:val="left"/>
        <w:rPr>
          <w:rFonts w:ascii="ＭＳ 明朝" w:hAnsiTheme="minorEastAsia"/>
          <w:szCs w:val="21"/>
        </w:rPr>
      </w:pPr>
      <w:r w:rsidRPr="00945C04">
        <w:rPr>
          <w:rFonts w:ascii="ＭＳ 明朝" w:hAnsiTheme="minorEastAsia" w:hint="eastAsia"/>
          <w:szCs w:val="21"/>
        </w:rPr>
        <w:t>甲は、やむを得ない事由により本調査の継続が困難となった場合は、本調査の一部若しくは全部を中止し、又は第</w:t>
      </w:r>
      <w:r w:rsidR="001C02A8" w:rsidRPr="00945C04">
        <w:rPr>
          <w:rFonts w:ascii="ＭＳ 明朝" w:hAnsiTheme="minorEastAsia" w:hint="eastAsia"/>
          <w:szCs w:val="21"/>
        </w:rPr>
        <w:t>２</w:t>
      </w:r>
      <w:r w:rsidRPr="00945C04">
        <w:rPr>
          <w:rFonts w:ascii="ＭＳ 明朝" w:hAnsiTheme="minorEastAsia" w:hint="eastAsia"/>
          <w:szCs w:val="21"/>
        </w:rPr>
        <w:t>条第</w:t>
      </w:r>
      <w:r w:rsidR="001C02A8" w:rsidRPr="00945C04">
        <w:rPr>
          <w:rFonts w:ascii="ＭＳ 明朝" w:hAnsiTheme="minorEastAsia" w:hint="eastAsia"/>
          <w:szCs w:val="21"/>
        </w:rPr>
        <w:t>６</w:t>
      </w:r>
      <w:r w:rsidR="006D6134" w:rsidRPr="00945C04">
        <w:rPr>
          <w:rFonts w:ascii="ＭＳ 明朝" w:hAnsiTheme="minorEastAsia" w:hint="eastAsia"/>
          <w:szCs w:val="21"/>
        </w:rPr>
        <w:t>項</w:t>
      </w:r>
      <w:r w:rsidRPr="00945C04">
        <w:rPr>
          <w:rFonts w:ascii="ＭＳ 明朝" w:hAnsiTheme="minorEastAsia" w:hint="eastAsia"/>
          <w:szCs w:val="21"/>
        </w:rPr>
        <w:t>の調査期間を延長することができる</w:t>
      </w:r>
      <w:r w:rsidR="002F3618" w:rsidRPr="00945C04">
        <w:rPr>
          <w:rFonts w:ascii="ＭＳ 明朝" w:hAnsiTheme="minorEastAsia" w:hint="eastAsia"/>
          <w:szCs w:val="21"/>
        </w:rPr>
        <w:t>。この場合、甲はその責を負わないものとする</w:t>
      </w:r>
      <w:r w:rsidRPr="00945C04">
        <w:rPr>
          <w:rFonts w:ascii="ＭＳ 明朝" w:hAnsiTheme="minorEastAsia" w:hint="eastAsia"/>
          <w:szCs w:val="21"/>
        </w:rPr>
        <w:t>。</w:t>
      </w:r>
    </w:p>
    <w:p w14:paraId="2F0ADAB6" w14:textId="2B5E77FB" w:rsidR="005E3522" w:rsidRPr="00945C04" w:rsidRDefault="005E3522" w:rsidP="00E62D41">
      <w:pPr>
        <w:pStyle w:val="af0"/>
        <w:numPr>
          <w:ilvl w:val="1"/>
          <w:numId w:val="15"/>
        </w:numPr>
        <w:ind w:leftChars="0" w:left="426" w:hanging="284"/>
        <w:jc w:val="left"/>
        <w:rPr>
          <w:rFonts w:hAnsiTheme="minorEastAsia"/>
          <w:sz w:val="21"/>
          <w:szCs w:val="21"/>
        </w:rPr>
      </w:pPr>
      <w:r w:rsidRPr="00945C04">
        <w:rPr>
          <w:rFonts w:hAnsiTheme="minorEastAsia" w:hint="eastAsia"/>
          <w:sz w:val="21"/>
          <w:szCs w:val="21"/>
        </w:rPr>
        <w:t>甲</w:t>
      </w:r>
      <w:r w:rsidR="006B2AB9" w:rsidRPr="00945C04">
        <w:rPr>
          <w:rFonts w:hAnsiTheme="minorEastAsia" w:hint="eastAsia"/>
          <w:sz w:val="21"/>
          <w:szCs w:val="21"/>
        </w:rPr>
        <w:t>およ</w:t>
      </w:r>
      <w:r w:rsidRPr="00945C04">
        <w:rPr>
          <w:rFonts w:hAnsiTheme="minorEastAsia" w:hint="eastAsia"/>
          <w:sz w:val="21"/>
          <w:szCs w:val="21"/>
        </w:rPr>
        <w:t>び乙は、上記の場合</w:t>
      </w:r>
      <w:r w:rsidR="006B2AB9" w:rsidRPr="00945C04">
        <w:rPr>
          <w:rFonts w:hAnsiTheme="minorEastAsia" w:hint="eastAsia"/>
          <w:sz w:val="21"/>
          <w:szCs w:val="21"/>
        </w:rPr>
        <w:t>およ</w:t>
      </w:r>
      <w:r w:rsidRPr="00945C04">
        <w:rPr>
          <w:rFonts w:hAnsiTheme="minorEastAsia" w:hint="eastAsia"/>
          <w:sz w:val="21"/>
          <w:szCs w:val="21"/>
        </w:rPr>
        <w:t>び本調査の内容を変更</w:t>
      </w:r>
      <w:r w:rsidR="00371A04" w:rsidRPr="00945C04">
        <w:rPr>
          <w:rFonts w:hAnsiTheme="minorEastAsia" w:hint="eastAsia"/>
          <w:sz w:val="21"/>
          <w:szCs w:val="21"/>
        </w:rPr>
        <w:t>あるいは中止</w:t>
      </w:r>
      <w:r w:rsidRPr="00945C04">
        <w:rPr>
          <w:rFonts w:hAnsiTheme="minorEastAsia" w:hint="eastAsia"/>
          <w:sz w:val="21"/>
          <w:szCs w:val="21"/>
        </w:rPr>
        <w:t>しようとするときは</w:t>
      </w:r>
      <w:r w:rsidR="0023036D" w:rsidRPr="00945C04">
        <w:rPr>
          <w:rFonts w:hAnsiTheme="minorEastAsia" w:hint="eastAsia"/>
          <w:sz w:val="21"/>
          <w:szCs w:val="21"/>
        </w:rPr>
        <w:t>、</w:t>
      </w:r>
      <w:r w:rsidRPr="00945C04">
        <w:rPr>
          <w:rFonts w:hAnsiTheme="minorEastAsia" w:hint="eastAsia"/>
          <w:sz w:val="21"/>
          <w:szCs w:val="21"/>
        </w:rPr>
        <w:t>甲乙協議の上所定の書面により本契約を解除し、又は変更をするものとする。</w:t>
      </w:r>
    </w:p>
    <w:p w14:paraId="4E75363B" w14:textId="77777777" w:rsidR="005E3522" w:rsidRPr="00945C04" w:rsidRDefault="005E3522">
      <w:pPr>
        <w:ind w:left="201"/>
        <w:rPr>
          <w:rFonts w:ascii="ＭＳ 明朝" w:hAnsiTheme="minorEastAsia"/>
          <w:szCs w:val="21"/>
        </w:rPr>
      </w:pPr>
    </w:p>
    <w:p w14:paraId="01AE6588" w14:textId="00C3E704" w:rsidR="005E3522" w:rsidRPr="00945C04" w:rsidRDefault="005E3522" w:rsidP="00E62D41">
      <w:pPr>
        <w:pStyle w:val="af0"/>
        <w:numPr>
          <w:ilvl w:val="0"/>
          <w:numId w:val="15"/>
        </w:numPr>
        <w:ind w:leftChars="0"/>
        <w:jc w:val="left"/>
        <w:rPr>
          <w:rFonts w:hAnsiTheme="minorEastAsia"/>
          <w:sz w:val="21"/>
          <w:szCs w:val="21"/>
        </w:rPr>
      </w:pPr>
      <w:r w:rsidRPr="00945C04">
        <w:rPr>
          <w:rFonts w:hAnsiTheme="minorEastAsia" w:hint="eastAsia"/>
          <w:sz w:val="21"/>
          <w:szCs w:val="21"/>
        </w:rPr>
        <w:t>（本調査の実施等）</w:t>
      </w:r>
    </w:p>
    <w:p w14:paraId="1A79BBB2" w14:textId="0C10D77D" w:rsidR="0045213F" w:rsidRPr="00945C04" w:rsidRDefault="00EC41EA" w:rsidP="0064568A">
      <w:pPr>
        <w:ind w:leftChars="200" w:left="403"/>
        <w:jc w:val="left"/>
        <w:rPr>
          <w:rFonts w:ascii="ＭＳ 明朝" w:hAnsiTheme="minorEastAsia"/>
          <w:szCs w:val="21"/>
        </w:rPr>
      </w:pPr>
      <w:r w:rsidRPr="00945C04">
        <w:rPr>
          <w:rFonts w:ascii="ＭＳ 明朝" w:hAnsiTheme="minorEastAsia" w:hint="eastAsia"/>
          <w:szCs w:val="21"/>
        </w:rPr>
        <w:lastRenderedPageBreak/>
        <w:t>本調査の実施に起因して、患者に被害</w:t>
      </w:r>
      <w:r w:rsidR="006B2AB9" w:rsidRPr="00945C04">
        <w:rPr>
          <w:rFonts w:ascii="ＭＳ 明朝" w:hAnsiTheme="minorEastAsia" w:hint="eastAsia"/>
          <w:szCs w:val="21"/>
        </w:rPr>
        <w:t>およ</w:t>
      </w:r>
      <w:r w:rsidRPr="00945C04">
        <w:rPr>
          <w:rFonts w:ascii="ＭＳ 明朝" w:hAnsiTheme="minorEastAsia" w:hint="eastAsia"/>
          <w:szCs w:val="21"/>
        </w:rPr>
        <w:t>び被害に伴う損失が発生し、かつ賠償責任が生じた場合には、甲の職員の故意又は甲の職員が対象医薬品等添付文書の効能・効果、用法・用量</w:t>
      </w:r>
      <w:r w:rsidR="006B2AB9" w:rsidRPr="00945C04">
        <w:rPr>
          <w:rFonts w:ascii="ＭＳ 明朝" w:hAnsiTheme="minorEastAsia" w:hint="eastAsia"/>
          <w:szCs w:val="21"/>
        </w:rPr>
        <w:t>およ</w:t>
      </w:r>
      <w:r w:rsidRPr="00945C04">
        <w:rPr>
          <w:rFonts w:ascii="ＭＳ 明朝" w:hAnsiTheme="minorEastAsia" w:hint="eastAsia"/>
          <w:szCs w:val="21"/>
        </w:rPr>
        <w:t>び使用上の注意を逸脱して使用したことによる甲の責に帰すべき場合を除き、その一切の責任は乙が負担するものとする。</w:t>
      </w:r>
    </w:p>
    <w:p w14:paraId="4B22525D" w14:textId="77777777" w:rsidR="00EC41EA" w:rsidRPr="00945C04" w:rsidRDefault="00EC41EA">
      <w:pPr>
        <w:ind w:left="201"/>
        <w:rPr>
          <w:rFonts w:ascii="ＭＳ 明朝" w:hAnsiTheme="minorEastAsia"/>
          <w:szCs w:val="21"/>
        </w:rPr>
      </w:pPr>
    </w:p>
    <w:p w14:paraId="7EBE9B30" w14:textId="4C1D9D90" w:rsidR="005E3522" w:rsidRPr="00945C04" w:rsidRDefault="005E3522" w:rsidP="00E62D41">
      <w:pPr>
        <w:pStyle w:val="af0"/>
        <w:numPr>
          <w:ilvl w:val="0"/>
          <w:numId w:val="15"/>
        </w:numPr>
        <w:ind w:leftChars="0"/>
        <w:jc w:val="left"/>
        <w:rPr>
          <w:rFonts w:hAnsiTheme="minorEastAsia"/>
          <w:sz w:val="21"/>
          <w:szCs w:val="21"/>
        </w:rPr>
      </w:pPr>
      <w:r w:rsidRPr="00945C04">
        <w:rPr>
          <w:rFonts w:hAnsiTheme="minorEastAsia" w:hint="eastAsia"/>
          <w:sz w:val="21"/>
          <w:szCs w:val="21"/>
        </w:rPr>
        <w:t>（紛争解決のための協力）</w:t>
      </w:r>
    </w:p>
    <w:p w14:paraId="715485BB" w14:textId="25A4C5B7" w:rsidR="005E3522" w:rsidRPr="00945C04" w:rsidRDefault="005E3522" w:rsidP="0064568A">
      <w:pPr>
        <w:ind w:leftChars="200" w:left="403"/>
        <w:jc w:val="left"/>
        <w:rPr>
          <w:rFonts w:ascii="ＭＳ 明朝" w:hAnsiTheme="minorEastAsia"/>
          <w:szCs w:val="21"/>
        </w:rPr>
      </w:pPr>
      <w:r w:rsidRPr="00945C04">
        <w:rPr>
          <w:rFonts w:ascii="ＭＳ 明朝" w:hAnsiTheme="minorEastAsia" w:hint="eastAsia"/>
          <w:szCs w:val="21"/>
        </w:rPr>
        <w:t>本調査の実施に際し、第</w:t>
      </w:r>
      <w:r w:rsidR="009F32D3" w:rsidRPr="00945C04">
        <w:rPr>
          <w:rFonts w:ascii="ＭＳ 明朝" w:hAnsiTheme="minorEastAsia" w:hint="eastAsia"/>
          <w:szCs w:val="21"/>
        </w:rPr>
        <w:t>２</w:t>
      </w:r>
      <w:r w:rsidRPr="00945C04">
        <w:rPr>
          <w:rFonts w:ascii="ＭＳ 明朝" w:hAnsiTheme="minorEastAsia" w:hint="eastAsia"/>
          <w:szCs w:val="21"/>
        </w:rPr>
        <w:t>条第</w:t>
      </w:r>
      <w:r w:rsidR="009F32D3" w:rsidRPr="00945C04">
        <w:rPr>
          <w:rFonts w:ascii="ＭＳ 明朝" w:hAnsiTheme="minorEastAsia" w:hint="eastAsia"/>
          <w:szCs w:val="21"/>
        </w:rPr>
        <w:t>１</w:t>
      </w:r>
      <w:r w:rsidR="006D6134" w:rsidRPr="00945C04">
        <w:rPr>
          <w:rFonts w:ascii="ＭＳ 明朝" w:hAnsiTheme="minorEastAsia" w:hint="eastAsia"/>
          <w:szCs w:val="21"/>
        </w:rPr>
        <w:t>項</w:t>
      </w:r>
      <w:r w:rsidRPr="00945C04">
        <w:rPr>
          <w:rFonts w:ascii="ＭＳ 明朝" w:hAnsiTheme="minorEastAsia" w:hint="eastAsia"/>
          <w:szCs w:val="21"/>
        </w:rPr>
        <w:t>の医薬品</w:t>
      </w:r>
      <w:r w:rsidR="00EC41EA" w:rsidRPr="00945C04">
        <w:rPr>
          <w:rFonts w:ascii="ＭＳ 明朝" w:hAnsiTheme="minorEastAsia" w:hint="eastAsia"/>
          <w:szCs w:val="21"/>
        </w:rPr>
        <w:t>等</w:t>
      </w:r>
      <w:r w:rsidRPr="00945C04">
        <w:rPr>
          <w:rFonts w:ascii="ＭＳ 明朝" w:hAnsiTheme="minorEastAsia" w:hint="eastAsia"/>
          <w:szCs w:val="21"/>
        </w:rPr>
        <w:t>に起因して不測の事故等が発生し、甲と第三者との間に紛争が生じ、又はそのおそれがある場合には、乙は当該紛争の解決につき甲に協力するものとする。</w:t>
      </w:r>
    </w:p>
    <w:p w14:paraId="529B5C88" w14:textId="77777777" w:rsidR="005E3522" w:rsidRPr="00945C04" w:rsidRDefault="005E3522">
      <w:pPr>
        <w:rPr>
          <w:rFonts w:ascii="ＭＳ 明朝" w:hAnsiTheme="minorEastAsia"/>
          <w:szCs w:val="21"/>
        </w:rPr>
      </w:pPr>
    </w:p>
    <w:p w14:paraId="2D39A227" w14:textId="2AF811B7" w:rsidR="005E3522" w:rsidRPr="00945C04" w:rsidRDefault="005E3522" w:rsidP="00E62D41">
      <w:pPr>
        <w:pStyle w:val="af0"/>
        <w:numPr>
          <w:ilvl w:val="0"/>
          <w:numId w:val="15"/>
        </w:numPr>
        <w:ind w:leftChars="0"/>
        <w:jc w:val="left"/>
        <w:rPr>
          <w:rFonts w:hAnsiTheme="minorEastAsia"/>
          <w:sz w:val="21"/>
          <w:szCs w:val="21"/>
        </w:rPr>
      </w:pPr>
      <w:r w:rsidRPr="00945C04">
        <w:rPr>
          <w:rFonts w:hAnsiTheme="minorEastAsia" w:hint="eastAsia"/>
          <w:sz w:val="21"/>
          <w:szCs w:val="21"/>
        </w:rPr>
        <w:t>（本調査の結果等の公表）</w:t>
      </w:r>
    </w:p>
    <w:p w14:paraId="170E765B" w14:textId="77777777" w:rsidR="00112035" w:rsidRPr="00945C04" w:rsidRDefault="005E3522" w:rsidP="0064568A">
      <w:pPr>
        <w:ind w:leftChars="200" w:left="403"/>
        <w:jc w:val="left"/>
        <w:rPr>
          <w:rFonts w:ascii="ＭＳ 明朝" w:hAnsiTheme="minorEastAsia"/>
          <w:szCs w:val="21"/>
        </w:rPr>
      </w:pPr>
      <w:r w:rsidRPr="00945C04">
        <w:rPr>
          <w:rFonts w:ascii="ＭＳ 明朝" w:hAnsiTheme="minorEastAsia" w:hint="eastAsia"/>
          <w:szCs w:val="21"/>
        </w:rPr>
        <w:t>甲</w:t>
      </w:r>
      <w:r w:rsidR="006B2AB9" w:rsidRPr="00945C04">
        <w:rPr>
          <w:rFonts w:ascii="ＭＳ 明朝" w:hAnsiTheme="minorEastAsia" w:hint="eastAsia"/>
          <w:szCs w:val="21"/>
        </w:rPr>
        <w:t>およ</w:t>
      </w:r>
      <w:r w:rsidRPr="00945C04">
        <w:rPr>
          <w:rFonts w:ascii="ＭＳ 明朝" w:hAnsiTheme="minorEastAsia" w:hint="eastAsia"/>
          <w:szCs w:val="21"/>
        </w:rPr>
        <w:t>び乙は、本調査の結果等を公表するに際しては以下の点を確認する。</w:t>
      </w:r>
    </w:p>
    <w:p w14:paraId="20DF3FC7" w14:textId="09CC66F6" w:rsidR="005E3522" w:rsidRPr="00945C04" w:rsidRDefault="005E3522" w:rsidP="00E62D41">
      <w:pPr>
        <w:pStyle w:val="af0"/>
        <w:numPr>
          <w:ilvl w:val="2"/>
          <w:numId w:val="17"/>
        </w:numPr>
        <w:ind w:leftChars="0" w:left="851" w:hanging="340"/>
        <w:jc w:val="left"/>
        <w:rPr>
          <w:rFonts w:hAnsiTheme="minorEastAsia"/>
          <w:sz w:val="21"/>
          <w:szCs w:val="21"/>
        </w:rPr>
      </w:pPr>
      <w:r w:rsidRPr="00945C04">
        <w:rPr>
          <w:rFonts w:hAnsiTheme="minorEastAsia" w:hint="eastAsia"/>
          <w:sz w:val="21"/>
          <w:szCs w:val="21"/>
        </w:rPr>
        <w:t>甲は、</w:t>
      </w:r>
      <w:r w:rsidR="00005E68" w:rsidRPr="00945C04">
        <w:rPr>
          <w:rFonts w:hAnsiTheme="minorEastAsia" w:hint="eastAsia"/>
          <w:sz w:val="21"/>
          <w:szCs w:val="21"/>
        </w:rPr>
        <w:t>自らが</w:t>
      </w:r>
      <w:r w:rsidRPr="00945C04">
        <w:rPr>
          <w:rFonts w:hAnsiTheme="minorEastAsia" w:hint="eastAsia"/>
          <w:sz w:val="21"/>
          <w:szCs w:val="21"/>
        </w:rPr>
        <w:t>本調査を実施することにより得られた結果を学術的意図に基づき学会、学会誌等に発表する</w:t>
      </w:r>
      <w:r w:rsidR="004B1D3E" w:rsidRPr="00945C04">
        <w:rPr>
          <w:rFonts w:hAnsiTheme="minorEastAsia" w:hint="eastAsia"/>
          <w:sz w:val="21"/>
          <w:szCs w:val="21"/>
        </w:rPr>
        <w:t>ことが</w:t>
      </w:r>
      <w:r w:rsidR="00DE21DC" w:rsidRPr="00945C04">
        <w:rPr>
          <w:rFonts w:hAnsiTheme="minorEastAsia" w:hint="eastAsia"/>
          <w:sz w:val="21"/>
          <w:szCs w:val="21"/>
        </w:rPr>
        <w:t>できる。</w:t>
      </w:r>
    </w:p>
    <w:p w14:paraId="2F9E6A0B" w14:textId="019697CE" w:rsidR="005E3522" w:rsidRPr="00945C04" w:rsidRDefault="00EB6CDF" w:rsidP="00E62D41">
      <w:pPr>
        <w:pStyle w:val="af0"/>
        <w:numPr>
          <w:ilvl w:val="2"/>
          <w:numId w:val="17"/>
        </w:numPr>
        <w:ind w:leftChars="0" w:left="851" w:hanging="340"/>
        <w:jc w:val="left"/>
        <w:rPr>
          <w:rFonts w:hAnsiTheme="minorEastAsia"/>
          <w:sz w:val="21"/>
          <w:szCs w:val="21"/>
        </w:rPr>
      </w:pPr>
      <w:r w:rsidRPr="00945C04">
        <w:rPr>
          <w:rFonts w:hAnsiTheme="minorEastAsia" w:hint="eastAsia"/>
          <w:sz w:val="21"/>
          <w:szCs w:val="21"/>
        </w:rPr>
        <w:t>乙は、本調査の結果得られた情報について、対象医薬品</w:t>
      </w:r>
      <w:r w:rsidR="001B154E" w:rsidRPr="00945C04">
        <w:rPr>
          <w:rFonts w:hAnsiTheme="minorEastAsia" w:hint="eastAsia"/>
          <w:sz w:val="21"/>
          <w:szCs w:val="21"/>
        </w:rPr>
        <w:t>等</w:t>
      </w:r>
      <w:r w:rsidRPr="00945C04">
        <w:rPr>
          <w:rFonts w:hAnsiTheme="minorEastAsia" w:hint="eastAsia"/>
          <w:sz w:val="21"/>
          <w:szCs w:val="21"/>
        </w:rPr>
        <w:t>に関する</w:t>
      </w:r>
      <w:r w:rsidR="00797773" w:rsidRPr="00945C04">
        <w:rPr>
          <w:rFonts w:hAnsiTheme="minorEastAsia" w:hint="eastAsia"/>
          <w:sz w:val="21"/>
          <w:szCs w:val="21"/>
        </w:rPr>
        <w:t>再審査</w:t>
      </w:r>
      <w:r w:rsidR="001B154E" w:rsidRPr="00945C04">
        <w:rPr>
          <w:rFonts w:hAnsiTheme="minorEastAsia" w:hint="eastAsia"/>
          <w:sz w:val="21"/>
          <w:szCs w:val="21"/>
        </w:rPr>
        <w:t>又は再評価</w:t>
      </w:r>
      <w:r w:rsidR="00797773" w:rsidRPr="00945C04">
        <w:rPr>
          <w:rFonts w:hAnsiTheme="minorEastAsia" w:hint="eastAsia"/>
          <w:sz w:val="21"/>
          <w:szCs w:val="21"/>
        </w:rPr>
        <w:t>申請</w:t>
      </w:r>
      <w:r w:rsidRPr="00945C04">
        <w:rPr>
          <w:rFonts w:hAnsiTheme="minorEastAsia" w:hint="eastAsia"/>
          <w:sz w:val="21"/>
          <w:szCs w:val="21"/>
        </w:rPr>
        <w:t>のために使用することができるほか、厚生労働省</w:t>
      </w:r>
      <w:r w:rsidR="006B2AB9" w:rsidRPr="00945C04">
        <w:rPr>
          <w:rFonts w:hAnsiTheme="minorEastAsia" w:hint="eastAsia"/>
          <w:sz w:val="21"/>
          <w:szCs w:val="21"/>
        </w:rPr>
        <w:t>およ</w:t>
      </w:r>
      <w:r w:rsidRPr="00945C04">
        <w:rPr>
          <w:rFonts w:hAnsiTheme="minorEastAsia" w:hint="eastAsia"/>
          <w:sz w:val="21"/>
          <w:szCs w:val="21"/>
        </w:rPr>
        <w:t>び独立行政法人医薬品医療機器総合機構等の国内外規制当局への報告に使用することができる。</w:t>
      </w:r>
    </w:p>
    <w:p w14:paraId="6B56FD0A" w14:textId="77777777" w:rsidR="00660323" w:rsidRPr="00945C04" w:rsidRDefault="00660323" w:rsidP="00660323">
      <w:pPr>
        <w:ind w:left="193"/>
        <w:rPr>
          <w:rFonts w:ascii="ＭＳ 明朝" w:hAnsiTheme="minorEastAsia"/>
          <w:szCs w:val="21"/>
        </w:rPr>
      </w:pPr>
    </w:p>
    <w:p w14:paraId="033648B2" w14:textId="56CCE938" w:rsidR="005E3522" w:rsidRPr="00945C04" w:rsidRDefault="005E3522" w:rsidP="00E62D41">
      <w:pPr>
        <w:pStyle w:val="af0"/>
        <w:numPr>
          <w:ilvl w:val="0"/>
          <w:numId w:val="15"/>
        </w:numPr>
        <w:ind w:leftChars="0"/>
        <w:jc w:val="left"/>
        <w:rPr>
          <w:rFonts w:hAnsiTheme="minorEastAsia"/>
          <w:sz w:val="21"/>
          <w:szCs w:val="21"/>
        </w:rPr>
      </w:pPr>
      <w:r w:rsidRPr="00945C04">
        <w:rPr>
          <w:rFonts w:hAnsiTheme="minorEastAsia" w:hint="eastAsia"/>
          <w:sz w:val="21"/>
          <w:szCs w:val="21"/>
        </w:rPr>
        <w:t>（秘密保持義務）</w:t>
      </w:r>
    </w:p>
    <w:p w14:paraId="548F830B" w14:textId="0E1BE668" w:rsidR="00216BAD" w:rsidRPr="00945C04" w:rsidRDefault="00216BAD" w:rsidP="0064568A">
      <w:pPr>
        <w:pStyle w:val="3"/>
        <w:autoSpaceDE/>
        <w:autoSpaceDN/>
        <w:spacing w:line="240" w:lineRule="auto"/>
        <w:ind w:leftChars="200" w:left="403" w:firstLineChars="0" w:firstLine="0"/>
        <w:jc w:val="left"/>
        <w:textAlignment w:val="auto"/>
        <w:rPr>
          <w:rFonts w:hAnsiTheme="minorEastAsia"/>
          <w:sz w:val="21"/>
        </w:rPr>
      </w:pPr>
      <w:r w:rsidRPr="00945C04">
        <w:rPr>
          <w:rFonts w:hAnsiTheme="minorEastAsia" w:hint="eastAsia"/>
          <w:sz w:val="21"/>
        </w:rPr>
        <w:t>甲および乙は、互いに相手方より開示または提供を受けた情報（以下「開示情報」という</w:t>
      </w:r>
      <w:r w:rsidR="00AE2B76" w:rsidRPr="00945C04">
        <w:rPr>
          <w:rFonts w:hAnsiTheme="minorEastAsia" w:hint="eastAsia"/>
          <w:sz w:val="21"/>
        </w:rPr>
        <w:t>。</w:t>
      </w:r>
      <w:r w:rsidRPr="00945C04">
        <w:rPr>
          <w:rFonts w:hAnsiTheme="minorEastAsia" w:hint="eastAsia"/>
          <w:sz w:val="21"/>
        </w:rPr>
        <w:t>）について、厳に秘密を保持し、相手方の書面による事前の承諾なく、これを第三者に開示・漏洩しないものとし、また本契約の目的以外に使用してはならない。但し、次の各号のいずれかに該当するものについてはこの限りではない。</w:t>
      </w:r>
    </w:p>
    <w:p w14:paraId="20A3278C" w14:textId="5F62EE2F" w:rsidR="00216BAD" w:rsidRPr="00945C04" w:rsidRDefault="00216BAD" w:rsidP="00E62D41">
      <w:pPr>
        <w:pStyle w:val="af0"/>
        <w:numPr>
          <w:ilvl w:val="2"/>
          <w:numId w:val="20"/>
        </w:numPr>
        <w:ind w:leftChars="0" w:left="1134"/>
        <w:jc w:val="left"/>
        <w:rPr>
          <w:rFonts w:hAnsiTheme="minorEastAsia"/>
          <w:sz w:val="21"/>
          <w:szCs w:val="21"/>
        </w:rPr>
      </w:pPr>
      <w:r w:rsidRPr="00945C04">
        <w:rPr>
          <w:rFonts w:hAnsiTheme="minorEastAsia" w:hint="eastAsia"/>
          <w:sz w:val="21"/>
          <w:szCs w:val="21"/>
        </w:rPr>
        <w:t>相手方より開示を受けたとき、既に自ら適法に所有していた情報で、その旨証明できるもの。</w:t>
      </w:r>
    </w:p>
    <w:p w14:paraId="2E30FB94" w14:textId="71586912" w:rsidR="00216BAD" w:rsidRPr="00945C04" w:rsidRDefault="00216BAD" w:rsidP="00E62D41">
      <w:pPr>
        <w:pStyle w:val="af0"/>
        <w:numPr>
          <w:ilvl w:val="2"/>
          <w:numId w:val="20"/>
        </w:numPr>
        <w:ind w:leftChars="0" w:left="1134"/>
        <w:jc w:val="left"/>
        <w:rPr>
          <w:rFonts w:hAnsiTheme="minorEastAsia"/>
          <w:sz w:val="21"/>
          <w:szCs w:val="21"/>
        </w:rPr>
      </w:pPr>
      <w:r w:rsidRPr="00945C04">
        <w:rPr>
          <w:rFonts w:hAnsiTheme="minorEastAsia" w:hint="eastAsia"/>
          <w:sz w:val="21"/>
          <w:szCs w:val="21"/>
        </w:rPr>
        <w:t>正当な権限を有する第三者から秘密保持義務を負わないで入手したもの。</w:t>
      </w:r>
    </w:p>
    <w:p w14:paraId="28302ED0" w14:textId="67C3DC3C" w:rsidR="00216BAD" w:rsidRPr="00945C04" w:rsidRDefault="00216BAD" w:rsidP="00E62D41">
      <w:pPr>
        <w:pStyle w:val="af0"/>
        <w:numPr>
          <w:ilvl w:val="2"/>
          <w:numId w:val="20"/>
        </w:numPr>
        <w:ind w:leftChars="0" w:left="1134"/>
        <w:jc w:val="left"/>
        <w:rPr>
          <w:rFonts w:hAnsiTheme="minorEastAsia"/>
          <w:sz w:val="21"/>
          <w:szCs w:val="21"/>
        </w:rPr>
      </w:pPr>
      <w:r w:rsidRPr="00945C04">
        <w:rPr>
          <w:rFonts w:hAnsiTheme="minorEastAsia" w:hint="eastAsia"/>
          <w:sz w:val="21"/>
          <w:szCs w:val="21"/>
        </w:rPr>
        <w:t>相手方より開示を受けたとき、既に適法に公知となっているもの。</w:t>
      </w:r>
    </w:p>
    <w:p w14:paraId="5B80B76E" w14:textId="5FE4DE02" w:rsidR="00216BAD" w:rsidRPr="00945C04" w:rsidRDefault="00216BAD" w:rsidP="00E62D41">
      <w:pPr>
        <w:pStyle w:val="af0"/>
        <w:numPr>
          <w:ilvl w:val="2"/>
          <w:numId w:val="20"/>
        </w:numPr>
        <w:ind w:leftChars="0" w:left="1134"/>
        <w:jc w:val="left"/>
        <w:rPr>
          <w:rFonts w:hAnsiTheme="minorEastAsia"/>
          <w:sz w:val="21"/>
          <w:szCs w:val="21"/>
        </w:rPr>
      </w:pPr>
      <w:r w:rsidRPr="00945C04">
        <w:rPr>
          <w:rFonts w:hAnsiTheme="minorEastAsia" w:hint="eastAsia"/>
          <w:sz w:val="21"/>
          <w:szCs w:val="21"/>
        </w:rPr>
        <w:t>相手方より開示を受けた後、自己の責によら</w:t>
      </w:r>
      <w:r w:rsidR="000F15BD" w:rsidRPr="00945C04">
        <w:rPr>
          <w:rFonts w:hAnsiTheme="minorEastAsia" w:hint="eastAsia"/>
          <w:sz w:val="21"/>
          <w:szCs w:val="21"/>
        </w:rPr>
        <w:t>ないで</w:t>
      </w:r>
      <w:r w:rsidRPr="00945C04">
        <w:rPr>
          <w:rFonts w:hAnsiTheme="minorEastAsia" w:hint="eastAsia"/>
          <w:sz w:val="21"/>
          <w:szCs w:val="21"/>
        </w:rPr>
        <w:t>適法に公知となったもの。</w:t>
      </w:r>
    </w:p>
    <w:p w14:paraId="7409D6F1" w14:textId="4B50185E" w:rsidR="00BD40ED" w:rsidRPr="00945C04" w:rsidRDefault="00BD40ED" w:rsidP="00E62D41">
      <w:pPr>
        <w:pStyle w:val="af0"/>
        <w:numPr>
          <w:ilvl w:val="2"/>
          <w:numId w:val="20"/>
        </w:numPr>
        <w:ind w:leftChars="0" w:left="1134"/>
        <w:jc w:val="left"/>
        <w:rPr>
          <w:rFonts w:hAnsiTheme="minorEastAsia"/>
          <w:sz w:val="21"/>
          <w:szCs w:val="21"/>
        </w:rPr>
      </w:pPr>
      <w:r w:rsidRPr="00945C04">
        <w:rPr>
          <w:rFonts w:hAnsiTheme="minorEastAsia" w:hint="eastAsia"/>
          <w:sz w:val="21"/>
          <w:szCs w:val="21"/>
        </w:rPr>
        <w:t>開示・提供を受けた後、秘密情報とは関係なく、独自に創出したことを立証し得るもの。</w:t>
      </w:r>
    </w:p>
    <w:p w14:paraId="3887CF8A" w14:textId="5AC3AD28" w:rsidR="00BD40ED" w:rsidRPr="00945C04" w:rsidRDefault="00BD40ED" w:rsidP="00E62D41">
      <w:pPr>
        <w:pStyle w:val="af0"/>
        <w:numPr>
          <w:ilvl w:val="2"/>
          <w:numId w:val="20"/>
        </w:numPr>
        <w:ind w:leftChars="0" w:left="1134"/>
        <w:jc w:val="left"/>
        <w:rPr>
          <w:rFonts w:hAnsiTheme="minorEastAsia"/>
          <w:sz w:val="21"/>
          <w:szCs w:val="21"/>
        </w:rPr>
      </w:pPr>
      <w:r w:rsidRPr="00945C04">
        <w:rPr>
          <w:rFonts w:hAnsiTheme="minorEastAsia" w:hint="eastAsia"/>
          <w:sz w:val="21"/>
          <w:szCs w:val="21"/>
        </w:rPr>
        <w:t>裁判所または行政官庁より、法令に基づき開示の請求等を受けたもの。</w:t>
      </w:r>
    </w:p>
    <w:p w14:paraId="4D31C1DD" w14:textId="1FD6BDA9" w:rsidR="00216BAD" w:rsidRPr="00945C04" w:rsidRDefault="00216BAD" w:rsidP="00E62D41">
      <w:pPr>
        <w:pStyle w:val="af0"/>
        <w:numPr>
          <w:ilvl w:val="1"/>
          <w:numId w:val="20"/>
        </w:numPr>
        <w:ind w:leftChars="0" w:left="426" w:hanging="284"/>
        <w:jc w:val="left"/>
        <w:rPr>
          <w:rFonts w:hAnsiTheme="minorEastAsia"/>
          <w:sz w:val="21"/>
          <w:szCs w:val="21"/>
        </w:rPr>
      </w:pPr>
      <w:r w:rsidRPr="00945C04">
        <w:rPr>
          <w:rFonts w:hAnsiTheme="minorEastAsia" w:hint="eastAsia"/>
          <w:sz w:val="21"/>
          <w:szCs w:val="21"/>
        </w:rPr>
        <w:t>前項第</w:t>
      </w:r>
      <w:r w:rsidR="009F32D3" w:rsidRPr="00945C04">
        <w:rPr>
          <w:rFonts w:hAnsiTheme="minorEastAsia" w:hint="eastAsia"/>
          <w:sz w:val="21"/>
          <w:szCs w:val="21"/>
        </w:rPr>
        <w:t>６</w:t>
      </w:r>
      <w:r w:rsidRPr="00945C04">
        <w:rPr>
          <w:rFonts w:hAnsiTheme="minorEastAsia" w:hint="eastAsia"/>
          <w:sz w:val="21"/>
          <w:szCs w:val="21"/>
        </w:rPr>
        <w:t>号に該当する場合、開示の請求等を受けた当事者は、直ちにこの旨を相手方に通知し、その対応について協議の上、これに対応する。</w:t>
      </w:r>
    </w:p>
    <w:p w14:paraId="08E7283C" w14:textId="77777777" w:rsidR="00216BAD" w:rsidRPr="00945C04" w:rsidRDefault="00216BAD" w:rsidP="0064568A">
      <w:pPr>
        <w:ind w:leftChars="50" w:left="363" w:hangingChars="130" w:hanging="262"/>
        <w:rPr>
          <w:rFonts w:ascii="ＭＳ 明朝" w:hAnsiTheme="minorEastAsia"/>
          <w:szCs w:val="21"/>
        </w:rPr>
      </w:pPr>
    </w:p>
    <w:p w14:paraId="26FF3D52" w14:textId="4A78DBDD" w:rsidR="005E3522" w:rsidRPr="00945C04" w:rsidRDefault="005E3522" w:rsidP="00E62D41">
      <w:pPr>
        <w:pStyle w:val="af0"/>
        <w:numPr>
          <w:ilvl w:val="0"/>
          <w:numId w:val="15"/>
        </w:numPr>
        <w:ind w:leftChars="0"/>
        <w:jc w:val="left"/>
        <w:rPr>
          <w:rFonts w:hAnsiTheme="minorEastAsia"/>
          <w:sz w:val="21"/>
          <w:szCs w:val="21"/>
        </w:rPr>
      </w:pPr>
      <w:r w:rsidRPr="00945C04">
        <w:rPr>
          <w:rFonts w:hAnsiTheme="minorEastAsia" w:hint="eastAsia"/>
          <w:sz w:val="21"/>
          <w:szCs w:val="21"/>
        </w:rPr>
        <w:t>（個人情報の取り扱い）</w:t>
      </w:r>
    </w:p>
    <w:p w14:paraId="28E03D1F" w14:textId="7D277D85" w:rsidR="00EC41EA" w:rsidRPr="00945C04" w:rsidRDefault="005E3522" w:rsidP="0009115C">
      <w:pPr>
        <w:ind w:leftChars="210" w:left="423"/>
        <w:jc w:val="left"/>
        <w:rPr>
          <w:rFonts w:ascii="ＭＳ 明朝" w:hAnsiTheme="minorEastAsia"/>
          <w:szCs w:val="21"/>
        </w:rPr>
      </w:pPr>
      <w:r w:rsidRPr="00945C04">
        <w:rPr>
          <w:rFonts w:ascii="ＭＳ 明朝" w:hAnsiTheme="minorEastAsia" w:hint="eastAsia"/>
          <w:szCs w:val="21"/>
        </w:rPr>
        <w:t>甲</w:t>
      </w:r>
      <w:r w:rsidR="006B2AB9" w:rsidRPr="00945C04">
        <w:rPr>
          <w:rFonts w:ascii="ＭＳ 明朝" w:hAnsiTheme="minorEastAsia" w:hint="eastAsia"/>
          <w:szCs w:val="21"/>
        </w:rPr>
        <w:t>およ</w:t>
      </w:r>
      <w:r w:rsidR="007D7912" w:rsidRPr="00945C04">
        <w:rPr>
          <w:rFonts w:ascii="ＭＳ 明朝" w:hAnsiTheme="minorEastAsia" w:hint="eastAsia"/>
          <w:szCs w:val="21"/>
        </w:rPr>
        <w:t>び乙</w:t>
      </w:r>
      <w:r w:rsidRPr="00945C04">
        <w:rPr>
          <w:rFonts w:ascii="ＭＳ 明朝" w:hAnsiTheme="minorEastAsia" w:hint="eastAsia"/>
          <w:szCs w:val="21"/>
        </w:rPr>
        <w:t>は、知り得た情報のうち</w:t>
      </w:r>
      <w:r w:rsidR="00E66DAA" w:rsidRPr="00945C04">
        <w:rPr>
          <w:rFonts w:ascii="ＭＳ 明朝" w:hAnsiTheme="minorEastAsia" w:hint="eastAsia"/>
          <w:szCs w:val="21"/>
        </w:rPr>
        <w:t>個人を特定できる</w:t>
      </w:r>
      <w:r w:rsidRPr="00945C04">
        <w:rPr>
          <w:rFonts w:ascii="ＭＳ 明朝" w:hAnsiTheme="minorEastAsia" w:hint="eastAsia"/>
          <w:szCs w:val="21"/>
        </w:rPr>
        <w:t>情報については、個人情報保護法を遵守するものとする。</w:t>
      </w:r>
      <w:r w:rsidR="00EC41EA" w:rsidRPr="00945C04">
        <w:rPr>
          <w:rFonts w:ascii="ＭＳ 明朝" w:hAnsiTheme="minorEastAsia" w:hint="eastAsia"/>
          <w:szCs w:val="21"/>
        </w:rPr>
        <w:t>甲</w:t>
      </w:r>
      <w:r w:rsidR="006B2AB9" w:rsidRPr="00945C04">
        <w:rPr>
          <w:rFonts w:ascii="ＭＳ 明朝" w:hAnsiTheme="minorEastAsia" w:hint="eastAsia"/>
          <w:szCs w:val="21"/>
        </w:rPr>
        <w:t>およ</w:t>
      </w:r>
      <w:r w:rsidR="00EC41EA" w:rsidRPr="00945C04">
        <w:rPr>
          <w:rFonts w:ascii="ＭＳ 明朝" w:hAnsiTheme="minorEastAsia" w:hint="eastAsia"/>
          <w:szCs w:val="21"/>
        </w:rPr>
        <w:t>び乙は、本調査の実施にあたり、患者の人権の保護</w:t>
      </w:r>
      <w:r w:rsidR="006B2AB9" w:rsidRPr="00945C04">
        <w:rPr>
          <w:rFonts w:ascii="ＭＳ 明朝" w:hAnsiTheme="minorEastAsia" w:hint="eastAsia"/>
          <w:szCs w:val="21"/>
        </w:rPr>
        <w:t>およ</w:t>
      </w:r>
      <w:r w:rsidR="00EC41EA" w:rsidRPr="00945C04">
        <w:rPr>
          <w:rFonts w:ascii="ＭＳ 明朝" w:hAnsiTheme="minorEastAsia" w:hint="eastAsia"/>
          <w:szCs w:val="21"/>
        </w:rPr>
        <w:t>び福祉の向上を図るものとし、患者の安全を保持し、患者のプライバシーに悪影響を及ぼすおそれのあるすべての行為はこれを行わないものとする。</w:t>
      </w:r>
    </w:p>
    <w:p w14:paraId="3051222C" w14:textId="19978867" w:rsidR="00CF5547" w:rsidRPr="00945C04" w:rsidRDefault="00CF5547" w:rsidP="00E62D41">
      <w:pPr>
        <w:pStyle w:val="af0"/>
        <w:numPr>
          <w:ilvl w:val="1"/>
          <w:numId w:val="22"/>
        </w:numPr>
        <w:ind w:leftChars="0" w:left="142" w:firstLine="0"/>
        <w:jc w:val="left"/>
        <w:rPr>
          <w:rFonts w:hAnsiTheme="minorEastAsia"/>
          <w:sz w:val="21"/>
          <w:szCs w:val="21"/>
        </w:rPr>
      </w:pPr>
      <w:r w:rsidRPr="00945C04">
        <w:rPr>
          <w:rFonts w:hAnsiTheme="minorEastAsia" w:hint="eastAsia"/>
          <w:sz w:val="21"/>
          <w:szCs w:val="21"/>
        </w:rPr>
        <w:t>乙は、</w:t>
      </w:r>
      <w:r w:rsidR="007F4480" w:rsidRPr="00945C04">
        <w:rPr>
          <w:rFonts w:hAnsiTheme="minorEastAsia" w:hint="eastAsia"/>
          <w:sz w:val="21"/>
          <w:szCs w:val="21"/>
        </w:rPr>
        <w:t>登録票や調査票に関して</w:t>
      </w:r>
      <w:r w:rsidRPr="00945C04">
        <w:rPr>
          <w:rFonts w:hAnsiTheme="minorEastAsia" w:hint="eastAsia"/>
          <w:sz w:val="21"/>
          <w:szCs w:val="21"/>
        </w:rPr>
        <w:t>個人を特定できるあらゆる情報を甲から受け取らないこととする。</w:t>
      </w:r>
    </w:p>
    <w:p w14:paraId="3D9588EE" w14:textId="77777777" w:rsidR="00EC41EA" w:rsidRPr="00945C04" w:rsidRDefault="00EC41EA" w:rsidP="00EC41EA">
      <w:pPr>
        <w:rPr>
          <w:rFonts w:ascii="ＭＳ 明朝" w:hAnsiTheme="minorEastAsia"/>
          <w:szCs w:val="21"/>
        </w:rPr>
      </w:pPr>
    </w:p>
    <w:p w14:paraId="2CB2F4EB" w14:textId="6115CD18" w:rsidR="0028229E" w:rsidRPr="00945C04" w:rsidRDefault="0028229E" w:rsidP="00E62D41">
      <w:pPr>
        <w:pStyle w:val="af0"/>
        <w:numPr>
          <w:ilvl w:val="0"/>
          <w:numId w:val="15"/>
        </w:numPr>
        <w:spacing w:before="60"/>
        <w:ind w:leftChars="0"/>
        <w:jc w:val="left"/>
        <w:rPr>
          <w:rFonts w:hAnsiTheme="minorEastAsia"/>
          <w:color w:val="000000"/>
          <w:sz w:val="21"/>
          <w:szCs w:val="21"/>
        </w:rPr>
      </w:pPr>
      <w:r w:rsidRPr="00945C04">
        <w:rPr>
          <w:rFonts w:hAnsiTheme="minorEastAsia" w:hint="eastAsia"/>
          <w:color w:val="000000"/>
          <w:sz w:val="21"/>
          <w:szCs w:val="21"/>
        </w:rPr>
        <w:t>（反社会的勢力の排除）</w:t>
      </w:r>
    </w:p>
    <w:p w14:paraId="686AA8C5" w14:textId="77777777" w:rsidR="0028229E" w:rsidRPr="00945C04" w:rsidRDefault="0028229E" w:rsidP="0009115C">
      <w:pPr>
        <w:ind w:leftChars="210" w:left="423"/>
        <w:jc w:val="left"/>
        <w:rPr>
          <w:rFonts w:ascii="ＭＳ 明朝" w:hAnsiTheme="minorEastAsia"/>
          <w:szCs w:val="21"/>
        </w:rPr>
      </w:pPr>
      <w:r w:rsidRPr="00945C04">
        <w:rPr>
          <w:rFonts w:ascii="ＭＳ 明朝" w:hAnsiTheme="minorEastAsia" w:hint="eastAsia"/>
          <w:szCs w:val="21"/>
        </w:rPr>
        <w:t>甲</w:t>
      </w:r>
      <w:r w:rsidR="006B2AB9" w:rsidRPr="00945C04">
        <w:rPr>
          <w:rFonts w:ascii="ＭＳ 明朝" w:hAnsiTheme="minorEastAsia" w:hint="eastAsia"/>
          <w:szCs w:val="21"/>
        </w:rPr>
        <w:t>およ</w:t>
      </w:r>
      <w:r w:rsidRPr="00945C04">
        <w:rPr>
          <w:rFonts w:ascii="ＭＳ 明朝" w:hAnsiTheme="minorEastAsia" w:hint="eastAsia"/>
          <w:szCs w:val="21"/>
        </w:rPr>
        <w:t>び乙は、以下の各号に掲げる事項を相手方に対して相互に保証する。</w:t>
      </w:r>
    </w:p>
    <w:p w14:paraId="5ED97FC1" w14:textId="3B3794EF" w:rsidR="0028229E" w:rsidRPr="00945C04" w:rsidRDefault="0028229E" w:rsidP="00E62D41">
      <w:pPr>
        <w:pStyle w:val="af0"/>
        <w:numPr>
          <w:ilvl w:val="2"/>
          <w:numId w:val="24"/>
        </w:numPr>
        <w:ind w:leftChars="0" w:left="907" w:hanging="340"/>
        <w:jc w:val="left"/>
        <w:rPr>
          <w:rFonts w:hAnsiTheme="minorEastAsia"/>
          <w:sz w:val="21"/>
          <w:szCs w:val="21"/>
        </w:rPr>
      </w:pPr>
      <w:r w:rsidRPr="00945C04">
        <w:rPr>
          <w:rFonts w:hAnsiTheme="minorEastAsia" w:hint="eastAsia"/>
          <w:sz w:val="21"/>
          <w:szCs w:val="21"/>
        </w:rPr>
        <w:t>自らが暴力団（暴力団員による不当な行為の防止等に関する法律（平成３年法律第</w:t>
      </w:r>
      <w:r w:rsidR="00AE289F">
        <w:rPr>
          <w:rFonts w:hAnsiTheme="minorEastAsia" w:hint="eastAsia"/>
          <w:sz w:val="21"/>
          <w:szCs w:val="21"/>
        </w:rPr>
        <w:t>77</w:t>
      </w:r>
      <w:r w:rsidRPr="00945C04">
        <w:rPr>
          <w:rFonts w:hAnsiTheme="minorEastAsia" w:hint="eastAsia"/>
          <w:sz w:val="21"/>
          <w:szCs w:val="21"/>
        </w:rPr>
        <w:t>号）第１章第２条第２号に規定する暴力団をいう。以下</w:t>
      </w:r>
      <w:r w:rsidR="007C0856" w:rsidRPr="00945C04">
        <w:rPr>
          <w:rFonts w:hAnsiTheme="minorEastAsia" w:hint="eastAsia"/>
          <w:sz w:val="21"/>
          <w:szCs w:val="21"/>
        </w:rPr>
        <w:t>同じ</w:t>
      </w:r>
      <w:r w:rsidR="00AE2B76" w:rsidRPr="00945C04">
        <w:rPr>
          <w:rFonts w:hAnsiTheme="minorEastAsia" w:hint="eastAsia"/>
          <w:sz w:val="21"/>
          <w:szCs w:val="21"/>
        </w:rPr>
        <w:t>。</w:t>
      </w:r>
      <w:r w:rsidR="007C0856" w:rsidRPr="00945C04">
        <w:rPr>
          <w:rFonts w:hAnsiTheme="minorEastAsia" w:hint="eastAsia"/>
          <w:sz w:val="21"/>
          <w:szCs w:val="21"/>
        </w:rPr>
        <w:t>）、暴力団関係企業、組織的に犯罪を行う団体、暴力主義的破壊</w:t>
      </w:r>
      <w:r w:rsidR="000F15BD" w:rsidRPr="00945C04">
        <w:rPr>
          <w:rFonts w:hAnsiTheme="minorEastAsia" w:hint="eastAsia"/>
          <w:sz w:val="21"/>
          <w:szCs w:val="21"/>
        </w:rPr>
        <w:t>活</w:t>
      </w:r>
      <w:r w:rsidRPr="00945C04">
        <w:rPr>
          <w:rFonts w:hAnsiTheme="minorEastAsia" w:hint="eastAsia"/>
          <w:sz w:val="21"/>
          <w:szCs w:val="21"/>
        </w:rPr>
        <w:t>動を行う団体又はこれらに準ずるもの（以下「反社会的勢力」という</w:t>
      </w:r>
      <w:r w:rsidR="00AE2B76" w:rsidRPr="00945C04">
        <w:rPr>
          <w:rFonts w:hAnsiTheme="minorEastAsia" w:hint="eastAsia"/>
          <w:sz w:val="21"/>
          <w:szCs w:val="21"/>
        </w:rPr>
        <w:t>。</w:t>
      </w:r>
      <w:r w:rsidRPr="00945C04">
        <w:rPr>
          <w:rFonts w:hAnsiTheme="minorEastAsia" w:hint="eastAsia"/>
          <w:sz w:val="21"/>
          <w:szCs w:val="21"/>
        </w:rPr>
        <w:t>）ではないこと。</w:t>
      </w:r>
    </w:p>
    <w:p w14:paraId="5907086C" w14:textId="2969FCFF" w:rsidR="0028229E" w:rsidRPr="00945C04" w:rsidRDefault="0028229E" w:rsidP="00E62D41">
      <w:pPr>
        <w:pStyle w:val="af0"/>
        <w:numPr>
          <w:ilvl w:val="2"/>
          <w:numId w:val="24"/>
        </w:numPr>
        <w:ind w:leftChars="0" w:left="907" w:hanging="340"/>
        <w:jc w:val="left"/>
        <w:rPr>
          <w:rFonts w:hAnsiTheme="minorEastAsia"/>
          <w:sz w:val="21"/>
          <w:szCs w:val="21"/>
        </w:rPr>
      </w:pPr>
      <w:r w:rsidRPr="00945C04">
        <w:rPr>
          <w:rFonts w:hAnsiTheme="minorEastAsia" w:hint="eastAsia"/>
          <w:sz w:val="21"/>
          <w:szCs w:val="21"/>
        </w:rPr>
        <w:t>反社会的勢力に対する資金提供そ</w:t>
      </w:r>
      <w:r w:rsidR="007C0856" w:rsidRPr="00945C04">
        <w:rPr>
          <w:rFonts w:hAnsiTheme="minorEastAsia" w:hint="eastAsia"/>
          <w:sz w:val="21"/>
          <w:szCs w:val="21"/>
        </w:rPr>
        <w:t>の他の行為を行うことを通じて、意図して反社会的勢力の維持又は運</w:t>
      </w:r>
      <w:r w:rsidR="006216D1" w:rsidRPr="00945C04">
        <w:rPr>
          <w:rFonts w:hAnsiTheme="minorEastAsia" w:hint="eastAsia"/>
          <w:sz w:val="21"/>
          <w:szCs w:val="21"/>
        </w:rPr>
        <w:t>営</w:t>
      </w:r>
      <w:r w:rsidRPr="00945C04">
        <w:rPr>
          <w:rFonts w:hAnsiTheme="minorEastAsia" w:hint="eastAsia"/>
          <w:sz w:val="21"/>
          <w:szCs w:val="21"/>
        </w:rPr>
        <w:t>に協力していないこと。</w:t>
      </w:r>
    </w:p>
    <w:p w14:paraId="7DDAF3FE" w14:textId="251003F2" w:rsidR="0028229E" w:rsidRPr="00945C04" w:rsidRDefault="0028229E" w:rsidP="00E62D41">
      <w:pPr>
        <w:pStyle w:val="af0"/>
        <w:numPr>
          <w:ilvl w:val="2"/>
          <w:numId w:val="24"/>
        </w:numPr>
        <w:ind w:leftChars="0" w:left="907" w:hanging="340"/>
        <w:jc w:val="left"/>
        <w:rPr>
          <w:rFonts w:hAnsiTheme="minorEastAsia"/>
          <w:sz w:val="21"/>
          <w:szCs w:val="21"/>
        </w:rPr>
      </w:pPr>
      <w:r w:rsidRPr="00945C04">
        <w:rPr>
          <w:rFonts w:hAnsiTheme="minorEastAsia" w:hint="eastAsia"/>
          <w:sz w:val="21"/>
          <w:szCs w:val="21"/>
        </w:rPr>
        <w:lastRenderedPageBreak/>
        <w:t>その知る限りにおいて、その特別利害関係者</w:t>
      </w:r>
      <w:r w:rsidR="00AE289F">
        <w:rPr>
          <w:rFonts w:hAnsiTheme="minorEastAsia" w:hint="eastAsia"/>
          <w:sz w:val="21"/>
          <w:szCs w:val="21"/>
        </w:rPr>
        <w:t>（</w:t>
      </w:r>
      <w:r w:rsidRPr="00945C04">
        <w:rPr>
          <w:rFonts w:hAnsiTheme="minorEastAsia"/>
          <w:sz w:val="21"/>
          <w:szCs w:val="21"/>
        </w:rPr>
        <w:t>実質的な支配権を有する株主、役員</w:t>
      </w:r>
      <w:r w:rsidR="006B2AB9" w:rsidRPr="00945C04">
        <w:rPr>
          <w:rFonts w:hAnsiTheme="minorEastAsia" w:hint="eastAsia"/>
          <w:sz w:val="21"/>
          <w:szCs w:val="21"/>
        </w:rPr>
        <w:t>およ</w:t>
      </w:r>
      <w:r w:rsidRPr="00945C04">
        <w:rPr>
          <w:rFonts w:hAnsiTheme="minorEastAsia" w:hint="eastAsia"/>
          <w:sz w:val="21"/>
          <w:szCs w:val="21"/>
        </w:rPr>
        <w:t>びその配偶者等</w:t>
      </w:r>
      <w:r w:rsidR="00AE289F">
        <w:rPr>
          <w:rFonts w:hAnsiTheme="minorEastAsia" w:hint="eastAsia"/>
          <w:sz w:val="21"/>
          <w:szCs w:val="21"/>
        </w:rPr>
        <w:t>）</w:t>
      </w:r>
      <w:r w:rsidRPr="00945C04">
        <w:rPr>
          <w:rFonts w:hAnsiTheme="minorEastAsia"/>
          <w:sz w:val="21"/>
          <w:szCs w:val="21"/>
        </w:rPr>
        <w:t>が前各号に反しないこと。</w:t>
      </w:r>
    </w:p>
    <w:p w14:paraId="53CF5288" w14:textId="58A5021C" w:rsidR="0028229E" w:rsidRPr="00945C04" w:rsidRDefault="00DC0EA8" w:rsidP="00E62D41">
      <w:pPr>
        <w:pStyle w:val="af0"/>
        <w:numPr>
          <w:ilvl w:val="2"/>
          <w:numId w:val="24"/>
        </w:numPr>
        <w:ind w:leftChars="0" w:left="907" w:hanging="340"/>
        <w:jc w:val="left"/>
        <w:rPr>
          <w:rFonts w:hAnsiTheme="minorEastAsia"/>
          <w:sz w:val="21"/>
          <w:szCs w:val="21"/>
        </w:rPr>
      </w:pPr>
      <w:r w:rsidRPr="00945C04">
        <w:rPr>
          <w:rFonts w:hAnsiTheme="minorEastAsia" w:hint="eastAsia"/>
          <w:sz w:val="21"/>
          <w:szCs w:val="21"/>
        </w:rPr>
        <w:t>自らまたは第三者をして</w:t>
      </w:r>
      <w:r w:rsidR="0028229E" w:rsidRPr="00945C04">
        <w:rPr>
          <w:rFonts w:hAnsiTheme="minorEastAsia" w:hint="eastAsia"/>
          <w:sz w:val="21"/>
          <w:szCs w:val="21"/>
        </w:rPr>
        <w:t>、本契約の履行にあたり、著しく粗野な又は乱暴な言動を用いて不当な要求を行わないこと。</w:t>
      </w:r>
    </w:p>
    <w:p w14:paraId="539DFD9A" w14:textId="77777777" w:rsidR="0028229E" w:rsidRPr="00945C04" w:rsidRDefault="0028229E">
      <w:pPr>
        <w:rPr>
          <w:rFonts w:ascii="ＭＳ 明朝" w:hAnsiTheme="minorEastAsia"/>
          <w:szCs w:val="21"/>
        </w:rPr>
      </w:pPr>
    </w:p>
    <w:p w14:paraId="6F16E0BF" w14:textId="2E1835F5" w:rsidR="005E3522" w:rsidRPr="00945C04" w:rsidRDefault="005E3522" w:rsidP="00E62D41">
      <w:pPr>
        <w:pStyle w:val="af0"/>
        <w:numPr>
          <w:ilvl w:val="0"/>
          <w:numId w:val="15"/>
        </w:numPr>
        <w:ind w:leftChars="0"/>
        <w:jc w:val="left"/>
        <w:rPr>
          <w:rFonts w:hAnsiTheme="minorEastAsia"/>
          <w:sz w:val="21"/>
          <w:szCs w:val="21"/>
        </w:rPr>
      </w:pPr>
      <w:r w:rsidRPr="00945C04">
        <w:rPr>
          <w:rFonts w:hAnsiTheme="minorEastAsia" w:hint="eastAsia"/>
          <w:sz w:val="21"/>
          <w:szCs w:val="21"/>
        </w:rPr>
        <w:t>（本契約の解除）</w:t>
      </w:r>
    </w:p>
    <w:p w14:paraId="5BB8FD7D" w14:textId="77777777" w:rsidR="00236B14" w:rsidRPr="00945C04" w:rsidRDefault="00236B14" w:rsidP="0009115C">
      <w:pPr>
        <w:adjustRightInd w:val="0"/>
        <w:snapToGrid w:val="0"/>
        <w:ind w:leftChars="210" w:left="423"/>
        <w:jc w:val="left"/>
        <w:textAlignment w:val="baseline"/>
        <w:rPr>
          <w:rFonts w:ascii="ＭＳ 明朝" w:hAnsiTheme="minorEastAsia"/>
          <w:color w:val="000000"/>
          <w:szCs w:val="21"/>
        </w:rPr>
      </w:pPr>
      <w:r w:rsidRPr="00945C04">
        <w:rPr>
          <w:rFonts w:ascii="ＭＳ 明朝" w:hAnsiTheme="minorEastAsia" w:hint="eastAsia"/>
          <w:color w:val="000000"/>
          <w:szCs w:val="21"/>
        </w:rPr>
        <w:t>甲および乙は、相手方が次の各号のいずれかに該当した場合、相手方への催告を要することなくこの契約の全部または一部を解除することができる。</w:t>
      </w:r>
    </w:p>
    <w:p w14:paraId="62E19939" w14:textId="71DAD596" w:rsidR="00236B14" w:rsidRPr="00945C04" w:rsidRDefault="00236B14" w:rsidP="00E62D41">
      <w:pPr>
        <w:pStyle w:val="af0"/>
        <w:numPr>
          <w:ilvl w:val="2"/>
          <w:numId w:val="27"/>
        </w:numPr>
        <w:ind w:leftChars="0" w:left="907" w:hanging="340"/>
        <w:jc w:val="left"/>
        <w:rPr>
          <w:rFonts w:hAnsiTheme="minorEastAsia"/>
          <w:color w:val="000000"/>
          <w:sz w:val="21"/>
          <w:szCs w:val="21"/>
        </w:rPr>
      </w:pPr>
      <w:r w:rsidRPr="00945C04">
        <w:rPr>
          <w:rFonts w:hAnsiTheme="minorEastAsia" w:hint="eastAsia"/>
          <w:color w:val="000000"/>
          <w:sz w:val="21"/>
          <w:szCs w:val="21"/>
        </w:rPr>
        <w:t>破産の申立、特別清算開始の申立、民事再生手続開始の申立または会社更生手続開始の申立がなされたとき。</w:t>
      </w:r>
    </w:p>
    <w:p w14:paraId="03C0005E" w14:textId="7340D6AC" w:rsidR="00236B14" w:rsidRPr="00945C04" w:rsidRDefault="00236B14" w:rsidP="00E62D41">
      <w:pPr>
        <w:pStyle w:val="af0"/>
        <w:numPr>
          <w:ilvl w:val="2"/>
          <w:numId w:val="27"/>
        </w:numPr>
        <w:ind w:leftChars="0" w:left="851" w:hanging="284"/>
        <w:jc w:val="left"/>
        <w:rPr>
          <w:rFonts w:hAnsiTheme="minorEastAsia"/>
          <w:color w:val="000000"/>
          <w:sz w:val="21"/>
          <w:szCs w:val="21"/>
        </w:rPr>
      </w:pPr>
      <w:r w:rsidRPr="00945C04">
        <w:rPr>
          <w:rFonts w:hAnsiTheme="minorEastAsia" w:hint="eastAsia"/>
          <w:color w:val="000000"/>
          <w:sz w:val="21"/>
          <w:szCs w:val="21"/>
        </w:rPr>
        <w:t>差押、仮差押、仮処分、競売または強制執行等の申立を受けたとき。</w:t>
      </w:r>
    </w:p>
    <w:p w14:paraId="77DAD5C2" w14:textId="19787601" w:rsidR="00236B14" w:rsidRPr="00945C04" w:rsidRDefault="00236B14" w:rsidP="00E62D41">
      <w:pPr>
        <w:pStyle w:val="af0"/>
        <w:numPr>
          <w:ilvl w:val="2"/>
          <w:numId w:val="27"/>
        </w:numPr>
        <w:ind w:leftChars="0" w:left="851" w:hanging="284"/>
        <w:jc w:val="left"/>
        <w:rPr>
          <w:rFonts w:hAnsiTheme="minorEastAsia"/>
          <w:color w:val="000000"/>
          <w:sz w:val="21"/>
          <w:szCs w:val="21"/>
        </w:rPr>
      </w:pPr>
      <w:r w:rsidRPr="00945C04">
        <w:rPr>
          <w:rFonts w:hAnsiTheme="minorEastAsia" w:hint="eastAsia"/>
          <w:color w:val="000000"/>
          <w:sz w:val="21"/>
          <w:szCs w:val="21"/>
        </w:rPr>
        <w:t>第三者に振り出したまたは引き受けた手形、小切手が不渡りとなったとき。</w:t>
      </w:r>
    </w:p>
    <w:p w14:paraId="21477BD9" w14:textId="3D53BF08" w:rsidR="00236B14" w:rsidRPr="00945C04" w:rsidRDefault="00236B14" w:rsidP="00E62D41">
      <w:pPr>
        <w:pStyle w:val="af0"/>
        <w:numPr>
          <w:ilvl w:val="2"/>
          <w:numId w:val="27"/>
        </w:numPr>
        <w:ind w:leftChars="0" w:left="851" w:hanging="284"/>
        <w:jc w:val="left"/>
        <w:rPr>
          <w:rFonts w:hAnsiTheme="minorEastAsia"/>
          <w:color w:val="000000"/>
          <w:sz w:val="21"/>
          <w:szCs w:val="21"/>
        </w:rPr>
      </w:pPr>
      <w:r w:rsidRPr="00945C04">
        <w:rPr>
          <w:rFonts w:hAnsiTheme="minorEastAsia" w:hint="eastAsia"/>
          <w:color w:val="000000"/>
          <w:sz w:val="21"/>
          <w:szCs w:val="21"/>
        </w:rPr>
        <w:t>合併、解散、減資、事業の全部または重要な一部の譲渡があったとき。</w:t>
      </w:r>
    </w:p>
    <w:p w14:paraId="4E66FDC9" w14:textId="50D4785C" w:rsidR="00236B14" w:rsidRPr="00945C04" w:rsidRDefault="00236B14" w:rsidP="00E62D41">
      <w:pPr>
        <w:pStyle w:val="af0"/>
        <w:numPr>
          <w:ilvl w:val="2"/>
          <w:numId w:val="27"/>
        </w:numPr>
        <w:ind w:leftChars="0" w:left="851" w:hanging="284"/>
        <w:jc w:val="left"/>
        <w:rPr>
          <w:rFonts w:hAnsiTheme="minorEastAsia"/>
          <w:color w:val="000000"/>
          <w:sz w:val="21"/>
          <w:szCs w:val="21"/>
        </w:rPr>
      </w:pPr>
      <w:r w:rsidRPr="00945C04">
        <w:rPr>
          <w:rFonts w:hAnsiTheme="minorEastAsia" w:hint="eastAsia"/>
          <w:color w:val="000000"/>
          <w:sz w:val="21"/>
          <w:szCs w:val="21"/>
        </w:rPr>
        <w:t>監督官庁からの営業の許可取消処分または停止処分を受けたとき。</w:t>
      </w:r>
    </w:p>
    <w:p w14:paraId="6022EC92" w14:textId="021A5531" w:rsidR="00236B14" w:rsidRPr="00945C04" w:rsidRDefault="00236B14" w:rsidP="00E62D41">
      <w:pPr>
        <w:pStyle w:val="af0"/>
        <w:numPr>
          <w:ilvl w:val="2"/>
          <w:numId w:val="27"/>
        </w:numPr>
        <w:ind w:leftChars="0" w:left="851" w:hanging="284"/>
        <w:jc w:val="left"/>
        <w:rPr>
          <w:rFonts w:hAnsiTheme="minorEastAsia"/>
          <w:color w:val="000000"/>
          <w:sz w:val="21"/>
          <w:szCs w:val="21"/>
        </w:rPr>
      </w:pPr>
      <w:r w:rsidRPr="00945C04">
        <w:rPr>
          <w:rFonts w:hAnsiTheme="minorEastAsia" w:hint="eastAsia"/>
          <w:color w:val="000000"/>
          <w:sz w:val="21"/>
          <w:szCs w:val="21"/>
        </w:rPr>
        <w:t>乙から甲に対する詐術その他の背信的行為があったとき。</w:t>
      </w:r>
    </w:p>
    <w:p w14:paraId="36DA941A" w14:textId="4742DE44" w:rsidR="00236B14" w:rsidRPr="00945C04" w:rsidRDefault="00236B14" w:rsidP="00E62D41">
      <w:pPr>
        <w:pStyle w:val="af0"/>
        <w:numPr>
          <w:ilvl w:val="2"/>
          <w:numId w:val="27"/>
        </w:numPr>
        <w:ind w:leftChars="0" w:left="851" w:hanging="284"/>
        <w:jc w:val="left"/>
        <w:rPr>
          <w:rFonts w:hAnsiTheme="minorEastAsia"/>
          <w:color w:val="000000"/>
          <w:sz w:val="21"/>
          <w:szCs w:val="21"/>
        </w:rPr>
      </w:pPr>
      <w:r w:rsidRPr="00945C04">
        <w:rPr>
          <w:rFonts w:hAnsiTheme="minorEastAsia" w:hint="eastAsia"/>
          <w:color w:val="000000"/>
          <w:sz w:val="21"/>
          <w:szCs w:val="21"/>
        </w:rPr>
        <w:t>その他契約の継続が困難であると合理的に認められるとき。</w:t>
      </w:r>
    </w:p>
    <w:p w14:paraId="7A7074F8" w14:textId="5E595689" w:rsidR="00236B14" w:rsidRPr="00945C04" w:rsidRDefault="00236B14" w:rsidP="00E62D41">
      <w:pPr>
        <w:pStyle w:val="af0"/>
        <w:numPr>
          <w:ilvl w:val="1"/>
          <w:numId w:val="27"/>
        </w:numPr>
        <w:adjustRightInd w:val="0"/>
        <w:snapToGrid w:val="0"/>
        <w:ind w:leftChars="0" w:left="426" w:hanging="284"/>
        <w:jc w:val="left"/>
        <w:textAlignment w:val="baseline"/>
        <w:rPr>
          <w:rFonts w:hAnsiTheme="minorEastAsia"/>
          <w:color w:val="000000"/>
          <w:sz w:val="21"/>
          <w:szCs w:val="21"/>
        </w:rPr>
      </w:pPr>
      <w:r w:rsidRPr="00945C04">
        <w:rPr>
          <w:rFonts w:hAnsiTheme="minorEastAsia" w:hint="eastAsia"/>
          <w:color w:val="000000"/>
          <w:sz w:val="21"/>
          <w:szCs w:val="21"/>
        </w:rPr>
        <w:t>甲および乙は、この契約の履行につき相手方に違背または遅滞があった場合、その是正または履行を書面で催告し</w:t>
      </w:r>
      <w:r w:rsidR="00702810" w:rsidRPr="00945C04">
        <w:rPr>
          <w:rFonts w:hAnsiTheme="minorEastAsia" w:hint="eastAsia"/>
          <w:color w:val="000000"/>
          <w:sz w:val="21"/>
          <w:szCs w:val="21"/>
        </w:rPr>
        <w:t>是正できない合理的な理由がないにもかかわらず</w:t>
      </w:r>
      <w:r w:rsidRPr="00945C04">
        <w:rPr>
          <w:rFonts w:hAnsiTheme="minorEastAsia" w:hint="eastAsia"/>
          <w:color w:val="000000"/>
          <w:sz w:val="21"/>
          <w:szCs w:val="21"/>
        </w:rPr>
        <w:t>、催告の日から</w:t>
      </w:r>
      <w:r w:rsidR="00AE289F">
        <w:rPr>
          <w:rFonts w:hAnsiTheme="minorEastAsia" w:hint="eastAsia"/>
          <w:color w:val="000000"/>
          <w:sz w:val="21"/>
          <w:szCs w:val="21"/>
        </w:rPr>
        <w:t>30</w:t>
      </w:r>
      <w:r w:rsidRPr="00945C04">
        <w:rPr>
          <w:rFonts w:hAnsiTheme="minorEastAsia" w:hint="eastAsia"/>
          <w:color w:val="000000"/>
          <w:sz w:val="21"/>
          <w:szCs w:val="21"/>
        </w:rPr>
        <w:t>日以内に是正または履行されなかった場合、この契約の全部または一部を解除することができる。</w:t>
      </w:r>
    </w:p>
    <w:p w14:paraId="474451E4" w14:textId="77777777" w:rsidR="00236B14" w:rsidRPr="00945C04" w:rsidRDefault="00236B14" w:rsidP="00236B14">
      <w:pPr>
        <w:adjustRightInd w:val="0"/>
        <w:snapToGrid w:val="0"/>
        <w:spacing w:line="340" w:lineRule="exact"/>
        <w:ind w:left="426"/>
        <w:textAlignment w:val="baseline"/>
        <w:rPr>
          <w:rFonts w:ascii="ＭＳ 明朝" w:hAnsiTheme="minorEastAsia"/>
          <w:color w:val="000000"/>
          <w:szCs w:val="21"/>
        </w:rPr>
      </w:pPr>
    </w:p>
    <w:p w14:paraId="23068527" w14:textId="5967889B" w:rsidR="005E3522" w:rsidRPr="00945C04" w:rsidRDefault="008370A2" w:rsidP="00E62D41">
      <w:pPr>
        <w:pStyle w:val="af0"/>
        <w:numPr>
          <w:ilvl w:val="0"/>
          <w:numId w:val="15"/>
        </w:numPr>
        <w:ind w:leftChars="0"/>
        <w:jc w:val="left"/>
        <w:rPr>
          <w:rFonts w:hAnsiTheme="minorEastAsia"/>
          <w:sz w:val="21"/>
          <w:szCs w:val="21"/>
        </w:rPr>
      </w:pPr>
      <w:r w:rsidRPr="00945C04">
        <w:rPr>
          <w:rFonts w:hAnsiTheme="minorEastAsia" w:hint="eastAsia"/>
          <w:sz w:val="21"/>
          <w:szCs w:val="21"/>
        </w:rPr>
        <w:t>（費用）</w:t>
      </w:r>
    </w:p>
    <w:p w14:paraId="4C2EDD2B" w14:textId="77777777" w:rsidR="008370A2" w:rsidRPr="00945C04" w:rsidRDefault="008370A2" w:rsidP="0009115C">
      <w:pPr>
        <w:ind w:leftChars="210" w:left="423"/>
        <w:jc w:val="left"/>
        <w:rPr>
          <w:rFonts w:ascii="ＭＳ 明朝" w:hAnsiTheme="minorEastAsia"/>
          <w:szCs w:val="21"/>
        </w:rPr>
      </w:pPr>
      <w:r w:rsidRPr="00945C04">
        <w:rPr>
          <w:rFonts w:ascii="ＭＳ 明朝" w:hAnsiTheme="minorEastAsia" w:hint="eastAsia"/>
          <w:szCs w:val="21"/>
        </w:rPr>
        <w:t>本調査の実施に伴い乙が甲に支払う費用については別途協議し、覚書を締結するものとする。</w:t>
      </w:r>
    </w:p>
    <w:p w14:paraId="3CE796B5" w14:textId="77777777" w:rsidR="00CB7543" w:rsidRPr="00945C04" w:rsidRDefault="00CB7543">
      <w:pPr>
        <w:rPr>
          <w:rFonts w:ascii="ＭＳ 明朝" w:hAnsiTheme="minorEastAsia"/>
          <w:szCs w:val="21"/>
        </w:rPr>
      </w:pPr>
    </w:p>
    <w:p w14:paraId="1B8D80A9" w14:textId="33AA435E" w:rsidR="006216D1" w:rsidRPr="00945C04" w:rsidRDefault="006216D1" w:rsidP="00E62D41">
      <w:pPr>
        <w:pStyle w:val="af0"/>
        <w:numPr>
          <w:ilvl w:val="0"/>
          <w:numId w:val="15"/>
        </w:numPr>
        <w:ind w:leftChars="0"/>
        <w:jc w:val="left"/>
        <w:rPr>
          <w:rFonts w:hAnsiTheme="minorEastAsia"/>
          <w:sz w:val="21"/>
          <w:szCs w:val="21"/>
        </w:rPr>
      </w:pPr>
      <w:r w:rsidRPr="00945C04">
        <w:rPr>
          <w:rFonts w:hAnsiTheme="minorEastAsia" w:hint="eastAsia"/>
          <w:sz w:val="21"/>
          <w:szCs w:val="21"/>
        </w:rPr>
        <w:t>（知的財産）</w:t>
      </w:r>
    </w:p>
    <w:p w14:paraId="1E8DA43F" w14:textId="77777777" w:rsidR="006F3139" w:rsidRPr="00945C04" w:rsidRDefault="00B248D2" w:rsidP="0009115C">
      <w:pPr>
        <w:ind w:leftChars="210" w:left="423"/>
        <w:jc w:val="left"/>
        <w:rPr>
          <w:rFonts w:ascii="ＭＳ 明朝" w:hAnsiTheme="minorEastAsia"/>
          <w:szCs w:val="21"/>
        </w:rPr>
      </w:pPr>
      <w:r w:rsidRPr="00945C04">
        <w:rPr>
          <w:rFonts w:ascii="ＭＳ 明朝" w:hAnsiTheme="minorEastAsia" w:hint="eastAsia"/>
          <w:szCs w:val="21"/>
        </w:rPr>
        <w:t>本調査の結果、知的財産権が生じた場合は、</w:t>
      </w:r>
      <w:r w:rsidR="00150E7F" w:rsidRPr="00945C04">
        <w:rPr>
          <w:rFonts w:ascii="ＭＳ 明朝" w:hAnsiTheme="minorEastAsia" w:hint="eastAsia"/>
          <w:szCs w:val="21"/>
        </w:rPr>
        <w:t>その取扱いについて</w:t>
      </w:r>
      <w:r w:rsidRPr="00945C04">
        <w:rPr>
          <w:rFonts w:ascii="ＭＳ 明朝" w:hAnsiTheme="minorEastAsia" w:hint="eastAsia"/>
          <w:szCs w:val="21"/>
        </w:rPr>
        <w:t>甲乙協議するものとする。</w:t>
      </w:r>
    </w:p>
    <w:p w14:paraId="3AE2B7FD" w14:textId="25E7389A" w:rsidR="00B248D2" w:rsidRPr="00945C04" w:rsidRDefault="00F54B96" w:rsidP="00AE289F">
      <w:pPr>
        <w:pStyle w:val="af0"/>
        <w:numPr>
          <w:ilvl w:val="1"/>
          <w:numId w:val="30"/>
        </w:numPr>
        <w:ind w:leftChars="0" w:left="426" w:hanging="284"/>
        <w:jc w:val="left"/>
        <w:rPr>
          <w:rFonts w:hAnsiTheme="minorEastAsia"/>
          <w:sz w:val="21"/>
          <w:szCs w:val="21"/>
        </w:rPr>
      </w:pPr>
      <w:r w:rsidRPr="00945C04">
        <w:rPr>
          <w:rFonts w:hAnsiTheme="minorEastAsia" w:hint="eastAsia"/>
          <w:sz w:val="21"/>
          <w:szCs w:val="21"/>
        </w:rPr>
        <w:t>前項の規定に</w:t>
      </w:r>
      <w:r w:rsidR="0018532C" w:rsidRPr="00945C04">
        <w:rPr>
          <w:rFonts w:hAnsiTheme="minorEastAsia" w:hint="eastAsia"/>
          <w:sz w:val="21"/>
          <w:szCs w:val="21"/>
        </w:rPr>
        <w:t>かかわ</w:t>
      </w:r>
      <w:r w:rsidRPr="00945C04">
        <w:rPr>
          <w:rFonts w:hAnsiTheme="minorEastAsia" w:hint="eastAsia"/>
          <w:sz w:val="21"/>
          <w:szCs w:val="21"/>
        </w:rPr>
        <w:t>らず</w:t>
      </w:r>
      <w:r w:rsidR="00B248D2" w:rsidRPr="00945C04">
        <w:rPr>
          <w:rFonts w:hAnsiTheme="minorEastAsia" w:hint="eastAsia"/>
          <w:sz w:val="21"/>
          <w:szCs w:val="21"/>
        </w:rPr>
        <w:t>、甲は、当該知的財産権を臨床試験</w:t>
      </w:r>
      <w:r w:rsidR="006B2AB9" w:rsidRPr="00945C04">
        <w:rPr>
          <w:rFonts w:hAnsiTheme="minorEastAsia" w:hint="eastAsia"/>
          <w:sz w:val="21"/>
          <w:szCs w:val="21"/>
        </w:rPr>
        <w:t>およ</w:t>
      </w:r>
      <w:r w:rsidR="00B248D2" w:rsidRPr="00945C04">
        <w:rPr>
          <w:rFonts w:hAnsiTheme="minorEastAsia" w:hint="eastAsia"/>
          <w:sz w:val="21"/>
          <w:szCs w:val="21"/>
        </w:rPr>
        <w:t>び研究等、営利を目的としない場合において、無償で使用できるものとする。</w:t>
      </w:r>
    </w:p>
    <w:p w14:paraId="26B93A1B" w14:textId="77777777" w:rsidR="00CB7543" w:rsidRPr="00945C04" w:rsidRDefault="00CB7543" w:rsidP="0064568A">
      <w:pPr>
        <w:ind w:firstLineChars="300" w:firstLine="725"/>
        <w:jc w:val="left"/>
        <w:rPr>
          <w:rFonts w:ascii="ＭＳ 明朝" w:hAnsiTheme="minorEastAsia"/>
          <w:spacing w:val="20"/>
          <w:szCs w:val="21"/>
        </w:rPr>
      </w:pPr>
    </w:p>
    <w:p w14:paraId="2AF6E571" w14:textId="28721F9D" w:rsidR="00236B14" w:rsidRPr="00945C04" w:rsidRDefault="00236B14" w:rsidP="00E62D41">
      <w:pPr>
        <w:pStyle w:val="af0"/>
        <w:numPr>
          <w:ilvl w:val="0"/>
          <w:numId w:val="15"/>
        </w:numPr>
        <w:ind w:leftChars="0"/>
        <w:jc w:val="left"/>
        <w:rPr>
          <w:rFonts w:hAnsiTheme="minorEastAsia"/>
          <w:sz w:val="21"/>
          <w:szCs w:val="21"/>
        </w:rPr>
      </w:pPr>
      <w:r w:rsidRPr="00945C04">
        <w:rPr>
          <w:rFonts w:hAnsiTheme="minorEastAsia" w:hint="eastAsia"/>
          <w:sz w:val="21"/>
          <w:szCs w:val="21"/>
        </w:rPr>
        <w:t>（</w:t>
      </w:r>
      <w:r w:rsidR="002D70BA" w:rsidRPr="00945C04">
        <w:rPr>
          <w:rFonts w:hAnsiTheme="minorEastAsia" w:hint="eastAsia"/>
          <w:sz w:val="21"/>
          <w:szCs w:val="21"/>
        </w:rPr>
        <w:t>存続事項）</w:t>
      </w:r>
    </w:p>
    <w:p w14:paraId="5CCCEC67" w14:textId="77777777" w:rsidR="002D70BA" w:rsidRPr="00945C04" w:rsidRDefault="002D70BA" w:rsidP="0009115C">
      <w:pPr>
        <w:ind w:leftChars="210" w:left="423"/>
        <w:jc w:val="left"/>
        <w:rPr>
          <w:rFonts w:ascii="ＭＳ 明朝" w:hAnsiTheme="minorEastAsia"/>
          <w:szCs w:val="21"/>
        </w:rPr>
      </w:pPr>
      <w:r w:rsidRPr="00945C04">
        <w:rPr>
          <w:rFonts w:ascii="ＭＳ 明朝" w:hAnsiTheme="minorEastAsia" w:hint="eastAsia"/>
          <w:szCs w:val="21"/>
        </w:rPr>
        <w:t>本契約の有効期間は、第２条６項に定める期間とする。</w:t>
      </w:r>
      <w:r w:rsidR="006216D1" w:rsidRPr="00945C04">
        <w:rPr>
          <w:rFonts w:ascii="ＭＳ 明朝" w:hAnsiTheme="minorEastAsia" w:hint="eastAsia"/>
          <w:szCs w:val="21"/>
        </w:rPr>
        <w:t>但し、</w:t>
      </w:r>
      <w:r w:rsidRPr="00945C04">
        <w:rPr>
          <w:rFonts w:ascii="ＭＳ 明朝" w:hAnsiTheme="minorEastAsia" w:hint="eastAsia"/>
          <w:szCs w:val="21"/>
        </w:rPr>
        <w:t>本契約の失効後も、</w:t>
      </w:r>
      <w:r w:rsidR="00702810" w:rsidRPr="00945C04">
        <w:rPr>
          <w:rFonts w:ascii="ＭＳ 明朝" w:hAnsiTheme="minorEastAsia" w:hint="eastAsia"/>
          <w:szCs w:val="21"/>
        </w:rPr>
        <w:t>第</w:t>
      </w:r>
      <w:r w:rsidR="000F15BD" w:rsidRPr="00945C04">
        <w:rPr>
          <w:rFonts w:ascii="ＭＳ 明朝" w:hAnsiTheme="minorEastAsia" w:hint="eastAsia"/>
          <w:szCs w:val="21"/>
        </w:rPr>
        <w:t>６</w:t>
      </w:r>
      <w:r w:rsidR="00702810" w:rsidRPr="00945C04">
        <w:rPr>
          <w:rFonts w:ascii="ＭＳ 明朝" w:hAnsiTheme="minorEastAsia" w:hint="eastAsia"/>
          <w:szCs w:val="21"/>
        </w:rPr>
        <w:t>条、第</w:t>
      </w:r>
      <w:r w:rsidR="000F15BD" w:rsidRPr="00945C04">
        <w:rPr>
          <w:rFonts w:ascii="ＭＳ 明朝" w:hAnsiTheme="minorEastAsia" w:hint="eastAsia"/>
          <w:szCs w:val="21"/>
        </w:rPr>
        <w:t>７</w:t>
      </w:r>
      <w:r w:rsidR="00702810" w:rsidRPr="00945C04">
        <w:rPr>
          <w:rFonts w:ascii="ＭＳ 明朝" w:hAnsiTheme="minorEastAsia" w:hint="eastAsia"/>
          <w:szCs w:val="21"/>
        </w:rPr>
        <w:t>条、</w:t>
      </w:r>
      <w:r w:rsidR="00A61F43" w:rsidRPr="00945C04">
        <w:rPr>
          <w:rFonts w:ascii="ＭＳ 明朝" w:hAnsiTheme="minorEastAsia" w:hint="eastAsia"/>
          <w:szCs w:val="21"/>
        </w:rPr>
        <w:t>第８条、</w:t>
      </w:r>
      <w:r w:rsidR="00702810" w:rsidRPr="00945C04">
        <w:rPr>
          <w:rFonts w:ascii="ＭＳ 明朝" w:hAnsiTheme="minorEastAsia" w:hint="eastAsia"/>
          <w:szCs w:val="21"/>
        </w:rPr>
        <w:t>第</w:t>
      </w:r>
      <w:r w:rsidR="00731F65" w:rsidRPr="00945C04">
        <w:rPr>
          <w:rFonts w:ascii="ＭＳ 明朝" w:hAnsiTheme="minorEastAsia" w:hint="eastAsia"/>
          <w:szCs w:val="21"/>
        </w:rPr>
        <w:t>９</w:t>
      </w:r>
      <w:r w:rsidRPr="00945C04">
        <w:rPr>
          <w:rFonts w:ascii="ＭＳ 明朝" w:hAnsiTheme="minorEastAsia" w:hint="eastAsia"/>
          <w:szCs w:val="21"/>
        </w:rPr>
        <w:t>条、第</w:t>
      </w:r>
      <w:r w:rsidR="00731F65" w:rsidRPr="00945C04">
        <w:rPr>
          <w:rFonts w:ascii="ＭＳ 明朝" w:hAnsiTheme="minorEastAsia" w:hint="eastAsia"/>
          <w:szCs w:val="21"/>
        </w:rPr>
        <w:t>１０</w:t>
      </w:r>
      <w:r w:rsidRPr="00945C04">
        <w:rPr>
          <w:rFonts w:ascii="ＭＳ 明朝" w:hAnsiTheme="minorEastAsia" w:hint="eastAsia"/>
          <w:szCs w:val="21"/>
        </w:rPr>
        <w:t>条、第</w:t>
      </w:r>
      <w:r w:rsidR="00731F65" w:rsidRPr="00945C04">
        <w:rPr>
          <w:rFonts w:ascii="ＭＳ 明朝" w:hAnsiTheme="minorEastAsia" w:hint="eastAsia"/>
          <w:szCs w:val="21"/>
        </w:rPr>
        <w:t>１３</w:t>
      </w:r>
      <w:r w:rsidRPr="00945C04">
        <w:rPr>
          <w:rFonts w:ascii="ＭＳ 明朝" w:hAnsiTheme="minorEastAsia" w:hint="eastAsia"/>
          <w:szCs w:val="21"/>
        </w:rPr>
        <w:t>条、第</w:t>
      </w:r>
      <w:r w:rsidR="00731F65" w:rsidRPr="00945C04">
        <w:rPr>
          <w:rFonts w:ascii="ＭＳ 明朝" w:hAnsiTheme="minorEastAsia" w:hint="eastAsia"/>
          <w:szCs w:val="21"/>
        </w:rPr>
        <w:t>１４</w:t>
      </w:r>
      <w:r w:rsidRPr="00945C04">
        <w:rPr>
          <w:rFonts w:ascii="ＭＳ 明朝" w:hAnsiTheme="minorEastAsia" w:hint="eastAsia"/>
          <w:szCs w:val="21"/>
        </w:rPr>
        <w:t>条、当該条項に定める期間又は対象事項が全て消滅するまで有効に存続する。</w:t>
      </w:r>
    </w:p>
    <w:p w14:paraId="3C9608C7" w14:textId="3D338767" w:rsidR="00310984" w:rsidRPr="00945C04" w:rsidRDefault="00310984" w:rsidP="00AE289F">
      <w:pPr>
        <w:pStyle w:val="af0"/>
        <w:numPr>
          <w:ilvl w:val="1"/>
          <w:numId w:val="31"/>
        </w:numPr>
        <w:ind w:leftChars="0" w:left="426" w:hanging="284"/>
        <w:jc w:val="left"/>
        <w:rPr>
          <w:rFonts w:hAnsiTheme="minorEastAsia"/>
          <w:sz w:val="21"/>
          <w:szCs w:val="21"/>
        </w:rPr>
      </w:pPr>
      <w:r w:rsidRPr="00945C04">
        <w:rPr>
          <w:rFonts w:hAnsiTheme="minorEastAsia" w:hint="eastAsia"/>
          <w:sz w:val="21"/>
          <w:szCs w:val="21"/>
        </w:rPr>
        <w:t>前項の規定にかかわらず、書面により延長の申し出がある場合、甲乙協議のうえ延長することができる。</w:t>
      </w:r>
    </w:p>
    <w:p w14:paraId="62DBA091" w14:textId="77777777" w:rsidR="00C56EA7" w:rsidRPr="00945C04" w:rsidRDefault="00C56EA7">
      <w:pPr>
        <w:rPr>
          <w:rFonts w:ascii="ＭＳ 明朝" w:hAnsiTheme="minorEastAsia"/>
          <w:szCs w:val="21"/>
        </w:rPr>
      </w:pPr>
    </w:p>
    <w:p w14:paraId="1EABD88F" w14:textId="0C8F6201" w:rsidR="005E3522" w:rsidRPr="00945C04" w:rsidRDefault="00135DED" w:rsidP="00E62D41">
      <w:pPr>
        <w:pStyle w:val="af0"/>
        <w:numPr>
          <w:ilvl w:val="0"/>
          <w:numId w:val="15"/>
        </w:numPr>
        <w:ind w:leftChars="0"/>
        <w:jc w:val="left"/>
        <w:rPr>
          <w:rFonts w:hAnsiTheme="minorEastAsia"/>
          <w:sz w:val="21"/>
          <w:szCs w:val="21"/>
        </w:rPr>
      </w:pPr>
      <w:r w:rsidRPr="00945C04">
        <w:rPr>
          <w:rFonts w:hAnsiTheme="minorEastAsia" w:hint="eastAsia"/>
          <w:sz w:val="21"/>
          <w:szCs w:val="21"/>
        </w:rPr>
        <w:t>（管轄）</w:t>
      </w:r>
    </w:p>
    <w:p w14:paraId="419F9F6B" w14:textId="77777777" w:rsidR="007D7023" w:rsidRPr="00945C04" w:rsidRDefault="007D7023" w:rsidP="0009115C">
      <w:pPr>
        <w:ind w:leftChars="210" w:left="423"/>
        <w:jc w:val="left"/>
        <w:rPr>
          <w:rFonts w:ascii="ＭＳ 明朝" w:hAnsiTheme="minorEastAsia"/>
          <w:szCs w:val="21"/>
        </w:rPr>
      </w:pPr>
      <w:r w:rsidRPr="00945C04">
        <w:rPr>
          <w:rFonts w:ascii="ＭＳ 明朝" w:hAnsiTheme="minorEastAsia" w:hint="eastAsia"/>
          <w:szCs w:val="21"/>
        </w:rPr>
        <w:t>甲</w:t>
      </w:r>
      <w:r w:rsidR="006B2AB9" w:rsidRPr="00945C04">
        <w:rPr>
          <w:rFonts w:ascii="ＭＳ 明朝" w:hAnsiTheme="minorEastAsia" w:hint="eastAsia"/>
          <w:szCs w:val="21"/>
        </w:rPr>
        <w:t>およ</w:t>
      </w:r>
      <w:r w:rsidRPr="00945C04">
        <w:rPr>
          <w:rFonts w:ascii="ＭＳ 明朝" w:hAnsiTheme="minorEastAsia" w:hint="eastAsia"/>
          <w:szCs w:val="21"/>
        </w:rPr>
        <w:t>び乙は、本契約に関して生じた紛争に関し、岡山地方裁判所を第一審の専属的合意管轄裁判所とする。</w:t>
      </w:r>
    </w:p>
    <w:p w14:paraId="23B3B1ED" w14:textId="77777777" w:rsidR="00326112" w:rsidRPr="00945C04" w:rsidRDefault="00326112" w:rsidP="0064568A">
      <w:pPr>
        <w:ind w:firstLineChars="300" w:firstLine="605"/>
        <w:rPr>
          <w:rFonts w:ascii="ＭＳ 明朝" w:hAnsiTheme="minorEastAsia"/>
          <w:szCs w:val="21"/>
        </w:rPr>
      </w:pPr>
    </w:p>
    <w:p w14:paraId="3FBD93B6" w14:textId="2B4124B2" w:rsidR="007D7023" w:rsidRPr="00945C04" w:rsidRDefault="008B5572" w:rsidP="00E62D41">
      <w:pPr>
        <w:pStyle w:val="af0"/>
        <w:numPr>
          <w:ilvl w:val="0"/>
          <w:numId w:val="15"/>
        </w:numPr>
        <w:ind w:leftChars="0"/>
        <w:jc w:val="left"/>
        <w:rPr>
          <w:rFonts w:hAnsiTheme="minorEastAsia"/>
          <w:sz w:val="21"/>
          <w:szCs w:val="21"/>
        </w:rPr>
      </w:pPr>
      <w:r w:rsidRPr="00945C04">
        <w:rPr>
          <w:rFonts w:hAnsiTheme="minorEastAsia" w:hint="eastAsia"/>
          <w:sz w:val="21"/>
          <w:szCs w:val="21"/>
        </w:rPr>
        <w:t>（記録の保存）</w:t>
      </w:r>
    </w:p>
    <w:p w14:paraId="66D872F3" w14:textId="77777777" w:rsidR="008B5572" w:rsidRPr="00945C04" w:rsidRDefault="008B5572" w:rsidP="0009115C">
      <w:pPr>
        <w:ind w:leftChars="210" w:left="423"/>
        <w:jc w:val="left"/>
        <w:rPr>
          <w:rFonts w:ascii="ＭＳ 明朝" w:hAnsiTheme="minorEastAsia"/>
          <w:szCs w:val="21"/>
        </w:rPr>
      </w:pPr>
      <w:r w:rsidRPr="00945C04">
        <w:rPr>
          <w:rFonts w:ascii="ＭＳ 明朝" w:hAnsiTheme="minorEastAsia" w:hint="eastAsia"/>
          <w:szCs w:val="21"/>
        </w:rPr>
        <w:t>甲が保存しなければならない記録として本契約書を</w:t>
      </w:r>
      <w:r w:rsidR="00E62C55" w:rsidRPr="00945C04">
        <w:rPr>
          <w:rFonts w:ascii="ＭＳ 明朝" w:hAnsiTheme="minorEastAsia" w:hint="eastAsia"/>
          <w:szCs w:val="21"/>
        </w:rPr>
        <w:t>本学での</w:t>
      </w:r>
      <w:r w:rsidRPr="00945C04">
        <w:rPr>
          <w:rFonts w:ascii="ＭＳ 明朝" w:hAnsiTheme="minorEastAsia" w:hint="eastAsia"/>
          <w:szCs w:val="21"/>
        </w:rPr>
        <w:t>調査終了後</w:t>
      </w:r>
      <w:r w:rsidR="009F32D3" w:rsidRPr="00945C04">
        <w:rPr>
          <w:rFonts w:ascii="ＭＳ 明朝" w:hAnsiTheme="minorEastAsia" w:hint="eastAsia"/>
          <w:szCs w:val="21"/>
        </w:rPr>
        <w:t>５</w:t>
      </w:r>
      <w:r w:rsidRPr="00945C04">
        <w:rPr>
          <w:rFonts w:ascii="ＭＳ 明朝" w:hAnsiTheme="minorEastAsia" w:hint="eastAsia"/>
          <w:szCs w:val="21"/>
        </w:rPr>
        <w:t>年間保存するものとする。但し、乙が</w:t>
      </w:r>
      <w:r w:rsidR="00CB7543" w:rsidRPr="00945C04">
        <w:rPr>
          <w:rFonts w:ascii="ＭＳ 明朝" w:hAnsiTheme="minorEastAsia" w:hint="eastAsia"/>
          <w:szCs w:val="21"/>
        </w:rPr>
        <w:t>これよりも長期間の保管を希望する場合並びに</w:t>
      </w:r>
      <w:r w:rsidRPr="00945C04">
        <w:rPr>
          <w:rFonts w:ascii="ＭＳ 明朝" w:hAnsiTheme="minorEastAsia" w:hint="eastAsia"/>
          <w:szCs w:val="21"/>
        </w:rPr>
        <w:t>これ以外の記録の保存を希望する場合は</w:t>
      </w:r>
      <w:r w:rsidR="00CB7543" w:rsidRPr="00945C04">
        <w:rPr>
          <w:rFonts w:ascii="ＭＳ 明朝" w:hAnsiTheme="minorEastAsia" w:hint="eastAsia"/>
          <w:szCs w:val="21"/>
        </w:rPr>
        <w:t>、甲乙協議のうえ決定するものとする。</w:t>
      </w:r>
    </w:p>
    <w:p w14:paraId="18BEB935" w14:textId="77777777" w:rsidR="008B5572" w:rsidRPr="00945C04" w:rsidRDefault="008B5572" w:rsidP="00EE6089">
      <w:pPr>
        <w:rPr>
          <w:rFonts w:ascii="ＭＳ 明朝" w:hAnsiTheme="minorEastAsia"/>
          <w:szCs w:val="21"/>
        </w:rPr>
      </w:pPr>
    </w:p>
    <w:p w14:paraId="67D3F36E" w14:textId="2597A836" w:rsidR="008B5572" w:rsidRPr="00945C04" w:rsidRDefault="00135DED" w:rsidP="00E62D41">
      <w:pPr>
        <w:pStyle w:val="af0"/>
        <w:numPr>
          <w:ilvl w:val="0"/>
          <w:numId w:val="15"/>
        </w:numPr>
        <w:ind w:leftChars="0"/>
        <w:jc w:val="left"/>
        <w:rPr>
          <w:rFonts w:hAnsiTheme="minorEastAsia"/>
          <w:sz w:val="21"/>
          <w:szCs w:val="21"/>
        </w:rPr>
      </w:pPr>
      <w:r w:rsidRPr="00945C04">
        <w:rPr>
          <w:rFonts w:hAnsiTheme="minorEastAsia" w:hint="eastAsia"/>
          <w:sz w:val="21"/>
          <w:szCs w:val="21"/>
        </w:rPr>
        <w:t>（補則）</w:t>
      </w:r>
    </w:p>
    <w:p w14:paraId="1CC67033" w14:textId="58767EEA" w:rsidR="00C02391" w:rsidRPr="00945C04" w:rsidRDefault="005E3522" w:rsidP="0009115C">
      <w:pPr>
        <w:ind w:leftChars="210" w:left="423"/>
        <w:jc w:val="left"/>
        <w:rPr>
          <w:rFonts w:ascii="ＭＳ 明朝" w:hAnsiTheme="minorEastAsia"/>
          <w:szCs w:val="21"/>
        </w:rPr>
      </w:pPr>
      <w:r w:rsidRPr="00945C04">
        <w:rPr>
          <w:rFonts w:ascii="ＭＳ 明朝" w:hAnsiTheme="minorEastAsia" w:hint="eastAsia"/>
          <w:szCs w:val="21"/>
        </w:rPr>
        <w:t>本契約に定めのない事項その他疑義を生じた事項については、必要に応じ甲乙誠意をもって協議し、定めるものとする。</w:t>
      </w:r>
    </w:p>
    <w:p w14:paraId="03CB09CE" w14:textId="77777777" w:rsidR="00B37CA6" w:rsidRPr="00945C04" w:rsidRDefault="00B37CA6">
      <w:pPr>
        <w:rPr>
          <w:rFonts w:ascii="ＭＳ 明朝" w:hAnsiTheme="minorEastAsia"/>
          <w:szCs w:val="21"/>
        </w:rPr>
      </w:pPr>
    </w:p>
    <w:p w14:paraId="5C491E97" w14:textId="6A27DAB0" w:rsidR="00447EC1" w:rsidRPr="00945C04" w:rsidRDefault="00447EC1">
      <w:pPr>
        <w:widowControl/>
        <w:jc w:val="left"/>
        <w:rPr>
          <w:rFonts w:ascii="ＭＳ 明朝" w:hAnsiTheme="minorEastAsia"/>
          <w:szCs w:val="21"/>
        </w:rPr>
      </w:pPr>
    </w:p>
    <w:p w14:paraId="1F43DCEF" w14:textId="148253A2" w:rsidR="005E3522" w:rsidRPr="00945C04" w:rsidRDefault="005E3522" w:rsidP="004C40E1">
      <w:pPr>
        <w:jc w:val="left"/>
        <w:rPr>
          <w:rFonts w:ascii="ＭＳ 明朝" w:hAnsiTheme="minorEastAsia"/>
          <w:szCs w:val="21"/>
        </w:rPr>
      </w:pPr>
      <w:r w:rsidRPr="00945C04">
        <w:rPr>
          <w:rFonts w:ascii="ＭＳ 明朝" w:hAnsiTheme="minorEastAsia" w:hint="eastAsia"/>
          <w:szCs w:val="21"/>
        </w:rPr>
        <w:lastRenderedPageBreak/>
        <w:t>本契約締結の証として本書</w:t>
      </w:r>
      <w:r w:rsidR="00AE2B76" w:rsidRPr="00945C04">
        <w:rPr>
          <w:rFonts w:ascii="ＭＳ 明朝" w:hAnsiTheme="minorEastAsia" w:hint="eastAsia"/>
          <w:szCs w:val="21"/>
        </w:rPr>
        <w:t>を</w:t>
      </w:r>
      <w:r w:rsidRPr="00945C04">
        <w:rPr>
          <w:rFonts w:ascii="ＭＳ 明朝" w:hAnsiTheme="minorEastAsia" w:hint="eastAsia"/>
          <w:szCs w:val="21"/>
        </w:rPr>
        <w:t>２通作成し、甲乙記名押印の上</w:t>
      </w:r>
      <w:r w:rsidR="00AE2B76" w:rsidRPr="00945C04">
        <w:rPr>
          <w:rFonts w:ascii="ＭＳ 明朝" w:hAnsiTheme="minorEastAsia" w:hint="eastAsia"/>
          <w:szCs w:val="21"/>
        </w:rPr>
        <w:t>、</w:t>
      </w:r>
      <w:r w:rsidRPr="00945C04">
        <w:rPr>
          <w:rFonts w:ascii="ＭＳ 明朝" w:hAnsiTheme="minorEastAsia" w:hint="eastAsia"/>
          <w:szCs w:val="21"/>
        </w:rPr>
        <w:t>各</w:t>
      </w:r>
      <w:r w:rsidR="00AE289F">
        <w:rPr>
          <w:rFonts w:ascii="ＭＳ 明朝" w:hAnsiTheme="minorEastAsia" w:hint="eastAsia"/>
          <w:szCs w:val="21"/>
        </w:rPr>
        <w:t>１</w:t>
      </w:r>
      <w:r w:rsidRPr="00945C04">
        <w:rPr>
          <w:rFonts w:ascii="ＭＳ 明朝" w:hAnsiTheme="minorEastAsia" w:hint="eastAsia"/>
          <w:szCs w:val="21"/>
        </w:rPr>
        <w:t>通を保有する。</w:t>
      </w:r>
    </w:p>
    <w:p w14:paraId="097F800A" w14:textId="35C9D889" w:rsidR="005E3522" w:rsidRDefault="005E3522">
      <w:pPr>
        <w:rPr>
          <w:rFonts w:ascii="ＭＳ 明朝" w:hAnsiTheme="minorEastAsia"/>
          <w:szCs w:val="21"/>
        </w:rPr>
      </w:pPr>
    </w:p>
    <w:p w14:paraId="348B7249" w14:textId="77777777" w:rsidR="00860BFF" w:rsidRDefault="00860BFF" w:rsidP="00860BFF">
      <w:pPr>
        <w:jc w:val="left"/>
        <w:rPr>
          <w:rFonts w:ascii="ＭＳ 明朝" w:hAnsiTheme="minorEastAsia"/>
          <w:szCs w:val="21"/>
        </w:rPr>
      </w:pPr>
      <w:commentRangeStart w:id="4"/>
      <w:r>
        <w:rPr>
          <w:rFonts w:ascii="ＭＳ 明朝" w:hAnsiTheme="minorEastAsia" w:hint="eastAsia"/>
          <w:szCs w:val="21"/>
        </w:rPr>
        <w:t>以上について、調査責任医師</w:t>
      </w:r>
      <w:r w:rsidRPr="00931064">
        <w:rPr>
          <w:rFonts w:ascii="ＭＳ 明朝" w:hAnsiTheme="minorEastAsia" w:hint="eastAsia"/>
          <w:szCs w:val="21"/>
          <w:u w:val="single"/>
        </w:rPr>
        <w:t xml:space="preserve">　　　　　　　　　　　　　　　</w:t>
      </w:r>
      <w:r w:rsidRPr="00931064">
        <w:rPr>
          <w:rFonts w:ascii="ＭＳ 明朝" w:hAnsiTheme="minorEastAsia" w:hint="eastAsia"/>
          <w:szCs w:val="21"/>
        </w:rPr>
        <w:t>は</w:t>
      </w:r>
      <w:r>
        <w:rPr>
          <w:rFonts w:ascii="ＭＳ 明朝" w:hAnsiTheme="minorEastAsia" w:hint="eastAsia"/>
          <w:szCs w:val="21"/>
        </w:rPr>
        <w:t>内容を確認しました。</w:t>
      </w:r>
    </w:p>
    <w:p w14:paraId="64AC1BC8" w14:textId="77777777" w:rsidR="00860BFF" w:rsidRPr="00945C04" w:rsidRDefault="00860BFF" w:rsidP="00860BFF">
      <w:pPr>
        <w:spacing w:beforeLines="50" w:before="143"/>
        <w:jc w:val="left"/>
        <w:rPr>
          <w:rFonts w:ascii="ＭＳ 明朝" w:hAnsiTheme="minorEastAsia"/>
          <w:szCs w:val="21"/>
        </w:rPr>
      </w:pPr>
      <w:r>
        <w:rPr>
          <w:rFonts w:ascii="ＭＳ 明朝" w:hAnsiTheme="minorEastAsia" w:hint="eastAsia"/>
          <w:szCs w:val="21"/>
        </w:rPr>
        <w:t>署名日：西暦　　　　　　年　　　月　　　日</w:t>
      </w:r>
      <w:commentRangeEnd w:id="4"/>
      <w:r>
        <w:rPr>
          <w:rStyle w:val="a8"/>
        </w:rPr>
        <w:commentReference w:id="4"/>
      </w:r>
    </w:p>
    <w:p w14:paraId="1B84CA53" w14:textId="5052A1BA" w:rsidR="00860BFF" w:rsidRPr="00860BFF" w:rsidRDefault="00860BFF">
      <w:pPr>
        <w:rPr>
          <w:rFonts w:ascii="ＭＳ 明朝" w:hAnsiTheme="minorEastAsia"/>
          <w:szCs w:val="21"/>
        </w:rPr>
      </w:pPr>
    </w:p>
    <w:p w14:paraId="0D1332AB" w14:textId="3A0B45AA" w:rsidR="00860BFF" w:rsidRDefault="00860BFF">
      <w:pPr>
        <w:rPr>
          <w:rFonts w:ascii="ＭＳ 明朝" w:hAnsiTheme="minorEastAsia"/>
          <w:szCs w:val="21"/>
        </w:rPr>
      </w:pPr>
    </w:p>
    <w:p w14:paraId="5D7C6A4A" w14:textId="77777777" w:rsidR="00860BFF" w:rsidRPr="00945C04" w:rsidRDefault="00860BFF">
      <w:pPr>
        <w:rPr>
          <w:rFonts w:ascii="ＭＳ 明朝" w:hAnsiTheme="minorEastAsia"/>
          <w:szCs w:val="21"/>
        </w:rPr>
      </w:pPr>
    </w:p>
    <w:p w14:paraId="21026F5F" w14:textId="467A516B" w:rsidR="005E3522" w:rsidRPr="00945C04" w:rsidRDefault="00A61F43">
      <w:pPr>
        <w:rPr>
          <w:rFonts w:ascii="ＭＳ 明朝" w:hAnsiTheme="minorEastAsia"/>
          <w:szCs w:val="21"/>
        </w:rPr>
      </w:pPr>
      <w:r w:rsidRPr="00945C04">
        <w:rPr>
          <w:rFonts w:ascii="ＭＳ 明朝" w:hAnsiTheme="minorEastAsia" w:hint="eastAsia"/>
          <w:szCs w:val="21"/>
        </w:rPr>
        <w:t>西暦</w:t>
      </w:r>
      <w:r w:rsidR="005E3522" w:rsidRPr="00945C04">
        <w:rPr>
          <w:rFonts w:ascii="ＭＳ 明朝" w:hAnsiTheme="minorEastAsia" w:hint="eastAsia"/>
          <w:szCs w:val="21"/>
        </w:rPr>
        <w:t xml:space="preserve">　　</w:t>
      </w:r>
      <w:r w:rsidR="00AE2B76" w:rsidRPr="00945C04">
        <w:rPr>
          <w:rFonts w:ascii="ＭＳ 明朝" w:hAnsiTheme="minorEastAsia" w:hint="eastAsia"/>
          <w:szCs w:val="21"/>
        </w:rPr>
        <w:t xml:space="preserve">　</w:t>
      </w:r>
      <w:r w:rsidR="005E3522" w:rsidRPr="00945C04">
        <w:rPr>
          <w:rFonts w:ascii="ＭＳ 明朝" w:hAnsiTheme="minorEastAsia" w:hint="eastAsia"/>
          <w:szCs w:val="21"/>
        </w:rPr>
        <w:t xml:space="preserve">　年　　　月　　　日</w:t>
      </w:r>
    </w:p>
    <w:p w14:paraId="75775FC2" w14:textId="77777777" w:rsidR="008A62C4" w:rsidRPr="00945C04" w:rsidRDefault="008A62C4">
      <w:pPr>
        <w:rPr>
          <w:rFonts w:ascii="ＭＳ 明朝" w:hAnsiTheme="minorEastAsia"/>
          <w:szCs w:val="21"/>
        </w:rPr>
      </w:pPr>
    </w:p>
    <w:p w14:paraId="7FA183EB" w14:textId="34581884" w:rsidR="00326112" w:rsidRPr="00945C04" w:rsidRDefault="005E3522" w:rsidP="00945C04">
      <w:pPr>
        <w:ind w:left="3402"/>
        <w:rPr>
          <w:rFonts w:ascii="ＭＳ 明朝" w:hAnsiTheme="minorEastAsia"/>
          <w:szCs w:val="21"/>
        </w:rPr>
      </w:pPr>
      <w:r w:rsidRPr="00945C04">
        <w:rPr>
          <w:rFonts w:ascii="ＭＳ 明朝" w:hAnsiTheme="minorEastAsia" w:hint="eastAsia"/>
          <w:szCs w:val="21"/>
        </w:rPr>
        <w:t xml:space="preserve">甲　</w:t>
      </w:r>
      <w:r w:rsidR="00AE2B76" w:rsidRPr="00945C04">
        <w:rPr>
          <w:rFonts w:ascii="ＭＳ 明朝" w:hAnsiTheme="minorEastAsia" w:hint="eastAsia"/>
          <w:szCs w:val="21"/>
        </w:rPr>
        <w:t>（住　所）</w:t>
      </w:r>
      <w:r w:rsidR="00326112" w:rsidRPr="00945C04">
        <w:rPr>
          <w:rFonts w:ascii="ＭＳ 明朝" w:hAnsiTheme="minorEastAsia" w:hint="eastAsia"/>
          <w:szCs w:val="21"/>
        </w:rPr>
        <w:t>岡山県倉敷市松島</w:t>
      </w:r>
      <w:r w:rsidR="00326112" w:rsidRPr="00945C04">
        <w:rPr>
          <w:rFonts w:ascii="ＭＳ 明朝" w:hAnsiTheme="minorEastAsia"/>
          <w:szCs w:val="21"/>
        </w:rPr>
        <w:t>577</w:t>
      </w:r>
      <w:r w:rsidR="00AE2B76" w:rsidRPr="00945C04">
        <w:rPr>
          <w:rFonts w:ascii="ＭＳ 明朝" w:hAnsiTheme="minorEastAsia" w:hint="eastAsia"/>
          <w:szCs w:val="21"/>
        </w:rPr>
        <w:t>番地</w:t>
      </w:r>
    </w:p>
    <w:p w14:paraId="724EC4AE" w14:textId="42517292" w:rsidR="005E3522" w:rsidRPr="00945C04" w:rsidRDefault="00AE2B76" w:rsidP="00945C04">
      <w:pPr>
        <w:ind w:left="3828"/>
        <w:rPr>
          <w:rFonts w:ascii="ＭＳ 明朝" w:hAnsiTheme="minorEastAsia"/>
          <w:szCs w:val="21"/>
        </w:rPr>
      </w:pPr>
      <w:r w:rsidRPr="00945C04">
        <w:rPr>
          <w:rFonts w:ascii="ＭＳ 明朝" w:hAnsiTheme="minorEastAsia" w:hint="eastAsia"/>
          <w:szCs w:val="21"/>
        </w:rPr>
        <w:t>（名　称）</w:t>
      </w:r>
      <w:r w:rsidR="00326112" w:rsidRPr="00945C04">
        <w:rPr>
          <w:rFonts w:ascii="ＭＳ 明朝" w:hAnsiTheme="minorEastAsia" w:hint="eastAsia"/>
          <w:szCs w:val="21"/>
        </w:rPr>
        <w:t>学校法人川崎学園</w:t>
      </w:r>
      <w:r w:rsidRPr="00945C04">
        <w:rPr>
          <w:rFonts w:ascii="ＭＳ 明朝" w:hAnsiTheme="minorEastAsia"/>
          <w:szCs w:val="21"/>
        </w:rPr>
        <w:t xml:space="preserve"> </w:t>
      </w:r>
      <w:r w:rsidR="00326112" w:rsidRPr="00945C04">
        <w:rPr>
          <w:rFonts w:ascii="ＭＳ 明朝" w:hAnsiTheme="minorEastAsia" w:hint="eastAsia"/>
          <w:szCs w:val="21"/>
        </w:rPr>
        <w:t>川崎医科大学附属病院</w:t>
      </w:r>
    </w:p>
    <w:p w14:paraId="66988BAB" w14:textId="0E6D626A" w:rsidR="005E3522" w:rsidRPr="00945C04" w:rsidRDefault="00AE2B76" w:rsidP="00945C04">
      <w:pPr>
        <w:ind w:left="3828"/>
        <w:rPr>
          <w:rFonts w:ascii="ＭＳ 明朝" w:hAnsiTheme="minorEastAsia"/>
          <w:szCs w:val="21"/>
        </w:rPr>
      </w:pPr>
      <w:r w:rsidRPr="00945C04">
        <w:rPr>
          <w:rFonts w:ascii="ＭＳ 明朝" w:hAnsiTheme="minorEastAsia" w:hint="eastAsia"/>
          <w:szCs w:val="21"/>
        </w:rPr>
        <w:t>（代表者）</w:t>
      </w:r>
      <w:r w:rsidR="009B5B38" w:rsidRPr="00945C04">
        <w:rPr>
          <w:rFonts w:ascii="ＭＳ 明朝" w:hAnsiTheme="minorEastAsia" w:hint="eastAsia"/>
          <w:szCs w:val="21"/>
        </w:rPr>
        <w:t>病</w:t>
      </w:r>
      <w:r w:rsidR="00326112" w:rsidRPr="00945C04">
        <w:rPr>
          <w:rFonts w:ascii="ＭＳ 明朝" w:hAnsiTheme="minorEastAsia" w:hint="eastAsia"/>
          <w:szCs w:val="21"/>
        </w:rPr>
        <w:t xml:space="preserve">院長　　</w:t>
      </w:r>
      <w:r w:rsidRPr="00945C04">
        <w:rPr>
          <w:rFonts w:ascii="ＭＳ 明朝" w:hAnsiTheme="minorEastAsia" w:hint="eastAsia"/>
          <w:szCs w:val="21"/>
        </w:rPr>
        <w:t xml:space="preserve">　　　　　　　　　　</w:t>
      </w:r>
      <w:r w:rsidR="005E3522" w:rsidRPr="00945C04">
        <w:rPr>
          <w:rFonts w:ascii="ＭＳ 明朝" w:hAnsiTheme="minorEastAsia" w:hint="eastAsia"/>
          <w:szCs w:val="21"/>
        </w:rPr>
        <w:t>印</w:t>
      </w:r>
    </w:p>
    <w:p w14:paraId="05330B79" w14:textId="77777777" w:rsidR="005E3522" w:rsidRPr="00945C04" w:rsidRDefault="005E3522">
      <w:pPr>
        <w:rPr>
          <w:rFonts w:ascii="ＭＳ 明朝" w:hAnsiTheme="minorEastAsia"/>
          <w:szCs w:val="21"/>
        </w:rPr>
      </w:pPr>
    </w:p>
    <w:p w14:paraId="53D0F0EB" w14:textId="32B1451D" w:rsidR="00AE2B76" w:rsidRPr="00945C04" w:rsidRDefault="005E3522" w:rsidP="00945C04">
      <w:pPr>
        <w:ind w:leftChars="1684" w:left="3395"/>
        <w:rPr>
          <w:rFonts w:ascii="ＭＳ 明朝" w:hAnsiTheme="minorEastAsia"/>
          <w:szCs w:val="21"/>
        </w:rPr>
      </w:pPr>
      <w:r w:rsidRPr="00945C04">
        <w:rPr>
          <w:rFonts w:ascii="ＭＳ 明朝" w:hAnsiTheme="minorEastAsia" w:hint="eastAsia"/>
          <w:szCs w:val="21"/>
        </w:rPr>
        <w:t>乙</w:t>
      </w:r>
      <w:r w:rsidR="00AE2B76" w:rsidRPr="00945C04">
        <w:rPr>
          <w:rFonts w:ascii="ＭＳ 明朝" w:hAnsiTheme="minorEastAsia" w:hint="eastAsia"/>
          <w:szCs w:val="21"/>
        </w:rPr>
        <w:t xml:space="preserve">　（住　所）</w:t>
      </w:r>
    </w:p>
    <w:p w14:paraId="537237BE" w14:textId="77777777" w:rsidR="00AE2B76" w:rsidRPr="00945C04" w:rsidRDefault="00AE2B76" w:rsidP="00945C04">
      <w:pPr>
        <w:ind w:leftChars="1895" w:left="3820"/>
        <w:rPr>
          <w:rFonts w:ascii="ＭＳ 明朝" w:hAnsiTheme="minorEastAsia"/>
          <w:szCs w:val="21"/>
        </w:rPr>
      </w:pPr>
      <w:r w:rsidRPr="00945C04">
        <w:rPr>
          <w:rFonts w:ascii="ＭＳ 明朝" w:hAnsiTheme="minorEastAsia" w:hint="eastAsia"/>
          <w:szCs w:val="21"/>
        </w:rPr>
        <w:t>（名　称）</w:t>
      </w:r>
    </w:p>
    <w:p w14:paraId="67C975A5" w14:textId="55B5361C" w:rsidR="00447EC1" w:rsidRPr="00945C04" w:rsidRDefault="00AE2B76" w:rsidP="00945C04">
      <w:pPr>
        <w:ind w:leftChars="1895" w:left="3820"/>
        <w:rPr>
          <w:rFonts w:ascii="ＭＳ 明朝" w:hAnsiTheme="minorEastAsia"/>
          <w:szCs w:val="21"/>
        </w:rPr>
      </w:pPr>
      <w:r w:rsidRPr="00945C04">
        <w:rPr>
          <w:rFonts w:ascii="ＭＳ 明朝" w:hAnsiTheme="minorEastAsia" w:hint="eastAsia"/>
          <w:szCs w:val="21"/>
        </w:rPr>
        <w:t xml:space="preserve">（代表者）　　　　　　　　　　　　　　　</w:t>
      </w:r>
      <w:r w:rsidR="005E3522" w:rsidRPr="00945C04">
        <w:rPr>
          <w:rFonts w:ascii="ＭＳ 明朝" w:hAnsiTheme="minorEastAsia" w:hint="eastAsia"/>
          <w:szCs w:val="21"/>
        </w:rPr>
        <w:t>印</w:t>
      </w:r>
    </w:p>
    <w:p w14:paraId="0F282DA8" w14:textId="136C3E9B" w:rsidR="00447EC1" w:rsidRPr="00945C04" w:rsidRDefault="00447EC1" w:rsidP="00AE2B76">
      <w:pPr>
        <w:jc w:val="right"/>
        <w:rPr>
          <w:rFonts w:ascii="ＭＳ 明朝" w:hAnsiTheme="minorEastAsia"/>
          <w:szCs w:val="21"/>
        </w:rPr>
      </w:pPr>
    </w:p>
    <w:p w14:paraId="2B7E9DC9" w14:textId="239CADF9" w:rsidR="0009115C" w:rsidRPr="00945C04" w:rsidRDefault="0009115C" w:rsidP="0009115C">
      <w:pPr>
        <w:ind w:left="3969"/>
        <w:jc w:val="left"/>
        <w:rPr>
          <w:rFonts w:ascii="ＭＳ 明朝" w:hAnsiTheme="minorEastAsia"/>
          <w:szCs w:val="21"/>
          <w:u w:val="single"/>
        </w:rPr>
      </w:pPr>
    </w:p>
    <w:sectPr w:rsidR="0009115C" w:rsidRPr="00945C04" w:rsidSect="00C373BB">
      <w:headerReference w:type="default" r:id="rId12"/>
      <w:footerReference w:type="default" r:id="rId13"/>
      <w:pgSz w:w="11907" w:h="16838" w:code="9"/>
      <w:pgMar w:top="1418" w:right="1418" w:bottom="1247" w:left="1418" w:header="170" w:footer="284" w:gutter="0"/>
      <w:cols w:space="425"/>
      <w:docGrid w:type="linesAndChars" w:linePitch="287" w:charSpace="-172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治験管理室" w:date="2024-02-14T12:14:00Z" w:initials="治験管理室">
    <w:p w14:paraId="28C7711E" w14:textId="080F54D3" w:rsidR="00C85078" w:rsidRDefault="00C85078">
      <w:pPr>
        <w:pStyle w:val="a9"/>
      </w:pPr>
      <w:r>
        <w:rPr>
          <w:rStyle w:val="a8"/>
        </w:rPr>
        <w:annotationRef/>
      </w:r>
      <w:r>
        <w:rPr>
          <w:rFonts w:hint="eastAsia"/>
        </w:rPr>
        <w:t>内容を変更する場合は、本契約書を修正するのではなく変更覚書を作成してください。</w:t>
      </w:r>
    </w:p>
  </w:comment>
  <w:comment w:id="1" w:author="治験管理室" w:date="2023-04-24T08:39:00Z" w:initials="治験管理室">
    <w:p w14:paraId="243FB507" w14:textId="5A46A36D" w:rsidR="00137802" w:rsidRDefault="00137802">
      <w:pPr>
        <w:pStyle w:val="a9"/>
      </w:pPr>
      <w:r>
        <w:rPr>
          <w:rStyle w:val="a8"/>
        </w:rPr>
        <w:annotationRef/>
      </w:r>
      <w:r w:rsidR="00D450C9">
        <w:rPr>
          <w:rFonts w:hint="eastAsia"/>
        </w:rPr>
        <w:t>調査票を記載する可能性がある医師を担当</w:t>
      </w:r>
      <w:r>
        <w:rPr>
          <w:rFonts w:hint="eastAsia"/>
        </w:rPr>
        <w:t>医師として設定してください。調査責任医師のみが調査票を記載する場合は「該当なし」としてください。</w:t>
      </w:r>
    </w:p>
  </w:comment>
  <w:comment w:id="2" w:author="治験管理室" w:date="2023-04-25T12:51:00Z" w:initials="治験管理室">
    <w:p w14:paraId="04895BE7" w14:textId="3B90EE13" w:rsidR="00B1349F" w:rsidRPr="00B1349F" w:rsidRDefault="00B1349F">
      <w:pPr>
        <w:pStyle w:val="a9"/>
      </w:pPr>
      <w:r>
        <w:rPr>
          <w:rStyle w:val="a8"/>
        </w:rPr>
        <w:annotationRef/>
      </w:r>
      <w:r>
        <w:rPr>
          <w:rFonts w:hint="eastAsia"/>
        </w:rPr>
        <w:t>当院で記入しますので空欄のままでお願いします。</w:t>
      </w:r>
    </w:p>
  </w:comment>
  <w:comment w:id="3" w:author="治験管理室" w:date="2023-04-24T08:34:00Z" w:initials="治験管理室">
    <w:p w14:paraId="3B1085AA" w14:textId="77777777" w:rsidR="00137802" w:rsidRDefault="00137802">
      <w:pPr>
        <w:pStyle w:val="a9"/>
      </w:pPr>
      <w:r>
        <w:rPr>
          <w:rStyle w:val="a8"/>
        </w:rPr>
        <w:annotationRef/>
      </w:r>
      <w:r>
        <w:rPr>
          <w:rFonts w:hint="eastAsia"/>
        </w:rPr>
        <w:t>原則単年契約です。契約年の</w:t>
      </w:r>
      <w:r>
        <w:rPr>
          <w:rFonts w:hint="eastAsia"/>
        </w:rPr>
        <w:t>12</w:t>
      </w:r>
      <w:r>
        <w:rPr>
          <w:rFonts w:hint="eastAsia"/>
        </w:rPr>
        <w:t>月</w:t>
      </w:r>
      <w:r>
        <w:rPr>
          <w:rFonts w:hint="eastAsia"/>
        </w:rPr>
        <w:t>31</w:t>
      </w:r>
      <w:r>
        <w:rPr>
          <w:rFonts w:hint="eastAsia"/>
        </w:rPr>
        <w:t>日としてください。なお、</w:t>
      </w:r>
      <w:r>
        <w:rPr>
          <w:rFonts w:hint="eastAsia"/>
        </w:rPr>
        <w:t>9</w:t>
      </w:r>
      <w:r>
        <w:rPr>
          <w:rFonts w:hint="eastAsia"/>
        </w:rPr>
        <w:t>月</w:t>
      </w:r>
      <w:r>
        <w:rPr>
          <w:rFonts w:hint="eastAsia"/>
        </w:rPr>
        <w:t>IRB</w:t>
      </w:r>
      <w:r>
        <w:rPr>
          <w:rFonts w:hint="eastAsia"/>
        </w:rPr>
        <w:t>締切日（</w:t>
      </w:r>
      <w:r>
        <w:rPr>
          <w:rFonts w:hint="eastAsia"/>
        </w:rPr>
        <w:t>8/15</w:t>
      </w:r>
      <w:r>
        <w:rPr>
          <w:rFonts w:hint="eastAsia"/>
        </w:rPr>
        <w:t>）以降に書類を提出する調査においては翌年の</w:t>
      </w:r>
      <w:r>
        <w:rPr>
          <w:rFonts w:hint="eastAsia"/>
        </w:rPr>
        <w:t>12</w:t>
      </w:r>
      <w:r>
        <w:rPr>
          <w:rFonts w:hint="eastAsia"/>
        </w:rPr>
        <w:t>月</w:t>
      </w:r>
      <w:r>
        <w:rPr>
          <w:rFonts w:hint="eastAsia"/>
        </w:rPr>
        <w:t>31</w:t>
      </w:r>
      <w:r>
        <w:rPr>
          <w:rFonts w:hint="eastAsia"/>
        </w:rPr>
        <w:t>日までの設定を可とします。</w:t>
      </w:r>
    </w:p>
  </w:comment>
  <w:comment w:id="4" w:author="治験・先進医療センター" w:date="2024-07-09T10:51:00Z" w:initials="MSOffice">
    <w:p w14:paraId="39B2A983" w14:textId="0798EFF9" w:rsidR="00860BFF" w:rsidRDefault="00860BFF" w:rsidP="00860BFF">
      <w:pPr>
        <w:pStyle w:val="a9"/>
      </w:pPr>
      <w:r>
        <w:rPr>
          <w:rStyle w:val="a8"/>
        </w:rPr>
        <w:annotationRef/>
      </w:r>
      <w:r>
        <w:rPr>
          <w:rFonts w:hint="eastAsia"/>
        </w:rPr>
        <w:t>必ず調査責任医師の署名を取得した上で提出してください。</w:t>
      </w:r>
      <w:r w:rsidR="00867116">
        <w:rPr>
          <w:rFonts w:hint="eastAsia"/>
        </w:rPr>
        <w:t>署名日</w:t>
      </w:r>
      <w:r>
        <w:rPr>
          <w:rFonts w:hint="eastAsia"/>
        </w:rPr>
        <w:t>は署名した日を医師が記入してください。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C7711E" w15:done="0"/>
  <w15:commentEx w15:paraId="243FB507" w15:done="0"/>
  <w15:commentEx w15:paraId="04895BE7" w15:done="0"/>
  <w15:commentEx w15:paraId="3B1085AA" w15:done="0"/>
  <w15:commentEx w15:paraId="39B2A9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3794B0" w16cex:dateUtc="2024-07-09T0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C7711E" w16cid:durableId="2A3BA915"/>
  <w16cid:commentId w16cid:paraId="243FB507" w16cid:durableId="2A3BA916"/>
  <w16cid:commentId w16cid:paraId="04895BE7" w16cid:durableId="2A3BA917"/>
  <w16cid:commentId w16cid:paraId="3B1085AA" w16cid:durableId="2A3BA918"/>
  <w16cid:commentId w16cid:paraId="39B2A983" w16cid:durableId="2A3794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52A0" w14:textId="77777777" w:rsidR="008E3825" w:rsidRDefault="008E3825" w:rsidP="004C065E">
      <w:r>
        <w:separator/>
      </w:r>
    </w:p>
  </w:endnote>
  <w:endnote w:type="continuationSeparator" w:id="0">
    <w:p w14:paraId="31573480" w14:textId="77777777" w:rsidR="008E3825" w:rsidRDefault="008E3825" w:rsidP="004C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028379"/>
      <w:docPartObj>
        <w:docPartGallery w:val="Page Numbers (Bottom of Page)"/>
        <w:docPartUnique/>
      </w:docPartObj>
    </w:sdtPr>
    <w:sdtEndPr/>
    <w:sdtContent>
      <w:p w14:paraId="373434FF" w14:textId="149AED8A" w:rsidR="00C373BB" w:rsidRDefault="00C373BB">
        <w:pPr>
          <w:pStyle w:val="a5"/>
          <w:jc w:val="center"/>
        </w:pPr>
        <w:r>
          <w:fldChar w:fldCharType="begin"/>
        </w:r>
        <w:r>
          <w:instrText>PAGE   \* MERGEFORMAT</w:instrText>
        </w:r>
        <w:r>
          <w:fldChar w:fldCharType="separate"/>
        </w:r>
        <w:r w:rsidR="00C601B0" w:rsidRPr="00C601B0">
          <w:rPr>
            <w:noProof/>
            <w:lang w:val="ja-JP"/>
          </w:rPr>
          <w:t>1</w:t>
        </w:r>
        <w:r>
          <w:fldChar w:fldCharType="end"/>
        </w:r>
      </w:p>
    </w:sdtContent>
  </w:sdt>
  <w:p w14:paraId="26CA8120" w14:textId="77777777" w:rsidR="00C373BB" w:rsidRDefault="00C373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08995" w14:textId="77777777" w:rsidR="008E3825" w:rsidRDefault="008E3825" w:rsidP="004C065E">
      <w:r>
        <w:separator/>
      </w:r>
    </w:p>
  </w:footnote>
  <w:footnote w:type="continuationSeparator" w:id="0">
    <w:p w14:paraId="6AB827FA" w14:textId="77777777" w:rsidR="008E3825" w:rsidRDefault="008E3825" w:rsidP="004C0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10393" w14:textId="77777777" w:rsidR="00CA1E7B" w:rsidRDefault="00CA1E7B" w:rsidP="00302EF6">
    <w:pPr>
      <w:pStyle w:val="a3"/>
      <w:jc w:val="right"/>
      <w:rPr>
        <w:rFonts w:asciiTheme="majorEastAsia" w:eastAsiaTheme="majorEastAsia" w:hAnsiTheme="majorEastAsia"/>
        <w:sz w:val="18"/>
        <w:szCs w:val="18"/>
      </w:rPr>
    </w:pPr>
  </w:p>
  <w:p w14:paraId="01A313AB" w14:textId="4CCAFBCE" w:rsidR="00302EF6" w:rsidRPr="00CF5547" w:rsidRDefault="00302EF6" w:rsidP="00302EF6">
    <w:pPr>
      <w:pStyle w:val="a3"/>
      <w:jc w:val="right"/>
      <w:rPr>
        <w:rFonts w:asciiTheme="majorEastAsia" w:eastAsiaTheme="majorEastAsia" w:hAnsiTheme="majorEastAsia"/>
        <w:sz w:val="18"/>
        <w:szCs w:val="18"/>
      </w:rPr>
    </w:pPr>
    <w:r w:rsidRPr="00CF5547">
      <w:rPr>
        <w:rFonts w:asciiTheme="majorEastAsia" w:eastAsiaTheme="majorEastAsia" w:hAnsiTheme="majorEastAsia"/>
        <w:sz w:val="18"/>
        <w:szCs w:val="18"/>
      </w:rPr>
      <w:t>PMS</w:t>
    </w:r>
    <w:r w:rsidR="00165515">
      <w:rPr>
        <w:rFonts w:asciiTheme="majorEastAsia" w:eastAsiaTheme="majorEastAsia" w:hAnsiTheme="majorEastAsia" w:hint="eastAsia"/>
        <w:sz w:val="18"/>
        <w:szCs w:val="18"/>
      </w:rPr>
      <w:t xml:space="preserve"> </w:t>
    </w:r>
    <w:r w:rsidRPr="00CF5547">
      <w:rPr>
        <w:rFonts w:asciiTheme="majorEastAsia" w:eastAsiaTheme="majorEastAsia" w:hAnsiTheme="majorEastAsia"/>
        <w:sz w:val="18"/>
        <w:szCs w:val="18"/>
      </w:rPr>
      <w:t>20</w:t>
    </w:r>
    <w:r w:rsidRPr="00CF5547">
      <w:rPr>
        <w:rFonts w:asciiTheme="majorEastAsia" w:eastAsiaTheme="majorEastAsia" w:hAnsiTheme="majorEastAsia" w:hint="eastAsia"/>
        <w:sz w:val="18"/>
        <w:szCs w:val="18"/>
      </w:rPr>
      <w:t>号（</w:t>
    </w:r>
    <w:r w:rsidR="00137802">
      <w:rPr>
        <w:rFonts w:asciiTheme="majorEastAsia" w:eastAsiaTheme="majorEastAsia" w:hAnsiTheme="majorEastAsia" w:hint="eastAsia"/>
        <w:sz w:val="18"/>
        <w:szCs w:val="18"/>
      </w:rPr>
      <w:t>202</w:t>
    </w:r>
    <w:r w:rsidR="00AE2B76">
      <w:rPr>
        <w:rFonts w:asciiTheme="majorEastAsia" w:eastAsiaTheme="majorEastAsia" w:hAnsiTheme="majorEastAsia" w:hint="eastAsia"/>
        <w:sz w:val="18"/>
        <w:szCs w:val="18"/>
      </w:rPr>
      <w:t>4</w:t>
    </w:r>
    <w:r w:rsidR="00860BFF">
      <w:rPr>
        <w:rFonts w:asciiTheme="majorEastAsia" w:eastAsiaTheme="majorEastAsia" w:hAnsiTheme="majorEastAsia" w:hint="eastAsia"/>
        <w:sz w:val="18"/>
        <w:szCs w:val="18"/>
      </w:rPr>
      <w:t>0801</w:t>
    </w:r>
    <w:r w:rsidRPr="00CF5547">
      <w:rPr>
        <w:rFonts w:asciiTheme="majorEastAsia" w:eastAsiaTheme="majorEastAsia" w:hAnsiTheme="majorEastAsia" w:hint="eastAsia"/>
        <w:sz w:val="18"/>
        <w:szCs w:val="18"/>
      </w:rPr>
      <w:t>）</w:t>
    </w:r>
  </w:p>
  <w:p w14:paraId="683644DC" w14:textId="77777777" w:rsidR="00302EF6" w:rsidRDefault="00302EF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81F"/>
    <w:multiLevelType w:val="multilevel"/>
    <w:tmpl w:val="DEE0C974"/>
    <w:lvl w:ilvl="0">
      <w:start w:val="1"/>
      <w:numFmt w:val="decimalFullWidth"/>
      <w:lvlText w:val="第%1条"/>
      <w:lvlJc w:val="left"/>
      <w:pPr>
        <w:ind w:left="425" w:hanging="425"/>
      </w:pPr>
      <w:rPr>
        <w:rFonts w:ascii="ＭＳ 明朝" w:eastAsia="ＭＳ 明朝" w:hint="eastAsia"/>
      </w:rPr>
    </w:lvl>
    <w:lvl w:ilvl="1">
      <w:start w:val="2"/>
      <w:numFmt w:val="decimalFullWidth"/>
      <w:suff w:val="space"/>
      <w:lvlText w:val="%2"/>
      <w:lvlJc w:val="left"/>
      <w:pPr>
        <w:ind w:left="992" w:hanging="567"/>
      </w:pPr>
      <w:rPr>
        <w:rFonts w:ascii="ＭＳ 明朝" w:eastAsia="ＭＳ 明朝" w:hint="eastAsia"/>
      </w:rPr>
    </w:lvl>
    <w:lvl w:ilvl="2">
      <w:start w:val="1"/>
      <w:numFmt w:val="decimal"/>
      <w:suff w:val="space"/>
      <w:lvlText w:val="(%3)"/>
      <w:lvlJc w:val="left"/>
      <w:pPr>
        <w:ind w:left="1418" w:hanging="567"/>
      </w:pPr>
      <w:rPr>
        <w:rFonts w:ascii="ＭＳ 明朝" w:eastAsia="ＭＳ 明朝"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C6703E8"/>
    <w:multiLevelType w:val="hybridMultilevel"/>
    <w:tmpl w:val="F85A28AA"/>
    <w:lvl w:ilvl="0" w:tplc="0B040530">
      <w:start w:val="1"/>
      <w:numFmt w:val="decimal"/>
      <w:lvlText w:val="(%1)"/>
      <w:lvlJc w:val="left"/>
      <w:pPr>
        <w:ind w:left="1271"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4C15B60"/>
    <w:multiLevelType w:val="multilevel"/>
    <w:tmpl w:val="11ECE4A4"/>
    <w:lvl w:ilvl="0">
      <w:start w:val="1"/>
      <w:numFmt w:val="decimalFullWidth"/>
      <w:lvlText w:val="第%1条"/>
      <w:lvlJc w:val="left"/>
      <w:pPr>
        <w:ind w:left="425" w:hanging="425"/>
      </w:pPr>
      <w:rPr>
        <w:rFonts w:ascii="ＭＳ 明朝" w:eastAsia="ＭＳ 明朝" w:hint="eastAsia"/>
      </w:rPr>
    </w:lvl>
    <w:lvl w:ilvl="1">
      <w:start w:val="1"/>
      <w:numFmt w:val="decimalFullWidth"/>
      <w:suff w:val="space"/>
      <w:lvlText w:val="%2"/>
      <w:lvlJc w:val="left"/>
      <w:pPr>
        <w:ind w:left="992" w:hanging="567"/>
      </w:pPr>
      <w:rPr>
        <w:rFonts w:ascii="ＭＳ 明朝" w:eastAsia="ＭＳ 明朝" w:hint="eastAsia"/>
      </w:rPr>
    </w:lvl>
    <w:lvl w:ilvl="2">
      <w:start w:val="1"/>
      <w:numFmt w:val="decimal"/>
      <w:suff w:val="space"/>
      <w:lvlText w:val="(%3)"/>
      <w:lvlJc w:val="left"/>
      <w:pPr>
        <w:ind w:left="1418" w:hanging="567"/>
      </w:pPr>
      <w:rPr>
        <w:rFonts w:ascii="ＭＳ 明朝" w:eastAsia="ＭＳ 明朝"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1A863EAC"/>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1C9402A5"/>
    <w:multiLevelType w:val="multilevel"/>
    <w:tmpl w:val="11ECE4A4"/>
    <w:lvl w:ilvl="0">
      <w:start w:val="1"/>
      <w:numFmt w:val="decimalFullWidth"/>
      <w:lvlText w:val="第%1条"/>
      <w:lvlJc w:val="left"/>
      <w:pPr>
        <w:ind w:left="425" w:hanging="425"/>
      </w:pPr>
      <w:rPr>
        <w:rFonts w:ascii="ＭＳ 明朝" w:eastAsia="ＭＳ 明朝" w:hint="eastAsia"/>
      </w:rPr>
    </w:lvl>
    <w:lvl w:ilvl="1">
      <w:start w:val="1"/>
      <w:numFmt w:val="decimalFullWidth"/>
      <w:suff w:val="space"/>
      <w:lvlText w:val="%2"/>
      <w:lvlJc w:val="left"/>
      <w:pPr>
        <w:ind w:left="992" w:hanging="567"/>
      </w:pPr>
      <w:rPr>
        <w:rFonts w:ascii="ＭＳ 明朝" w:eastAsia="ＭＳ 明朝" w:hint="eastAsia"/>
      </w:rPr>
    </w:lvl>
    <w:lvl w:ilvl="2">
      <w:start w:val="1"/>
      <w:numFmt w:val="decimal"/>
      <w:suff w:val="space"/>
      <w:lvlText w:val="(%3)"/>
      <w:lvlJc w:val="left"/>
      <w:pPr>
        <w:ind w:left="1418" w:hanging="567"/>
      </w:pPr>
      <w:rPr>
        <w:rFonts w:ascii="ＭＳ 明朝" w:eastAsia="ＭＳ 明朝"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1F9F5BBB"/>
    <w:multiLevelType w:val="hybridMultilevel"/>
    <w:tmpl w:val="EBEA3712"/>
    <w:lvl w:ilvl="0" w:tplc="E5D0F25E">
      <w:start w:val="1"/>
      <w:numFmt w:val="decimalFullWidth"/>
      <w:lvlText w:val="%1"/>
      <w:lvlJc w:val="left"/>
      <w:pPr>
        <w:ind w:left="622" w:hanging="42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6" w15:restartNumberingAfterBreak="0">
    <w:nsid w:val="2B947841"/>
    <w:multiLevelType w:val="multilevel"/>
    <w:tmpl w:val="5EAAFAF6"/>
    <w:lvl w:ilvl="0">
      <w:start w:val="1"/>
      <w:numFmt w:val="decimalFullWidth"/>
      <w:lvlText w:val="第%1条"/>
      <w:lvlJc w:val="left"/>
      <w:pPr>
        <w:ind w:left="425" w:hanging="425"/>
      </w:pPr>
      <w:rPr>
        <w:rFonts w:ascii="ＭＳ 明朝" w:eastAsia="ＭＳ 明朝" w:hint="eastAsia"/>
      </w:rPr>
    </w:lvl>
    <w:lvl w:ilvl="1">
      <w:start w:val="2"/>
      <w:numFmt w:val="decimalFullWidth"/>
      <w:suff w:val="space"/>
      <w:lvlText w:val="%2"/>
      <w:lvlJc w:val="left"/>
      <w:pPr>
        <w:ind w:left="992" w:hanging="567"/>
      </w:pPr>
      <w:rPr>
        <w:rFonts w:ascii="ＭＳ 明朝" w:eastAsia="ＭＳ 明朝" w:hint="eastAsia"/>
      </w:rPr>
    </w:lvl>
    <w:lvl w:ilvl="2">
      <w:start w:val="1"/>
      <w:numFmt w:val="decimal"/>
      <w:suff w:val="space"/>
      <w:lvlText w:val="(%3)"/>
      <w:lvlJc w:val="left"/>
      <w:pPr>
        <w:ind w:left="1418" w:hanging="567"/>
      </w:pPr>
      <w:rPr>
        <w:rFonts w:ascii="ＭＳ 明朝" w:eastAsia="ＭＳ 明朝"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24E1F3D"/>
    <w:multiLevelType w:val="multilevel"/>
    <w:tmpl w:val="4C7EF174"/>
    <w:lvl w:ilvl="0">
      <w:start w:val="1"/>
      <w:numFmt w:val="decimalFullWidth"/>
      <w:lvlText w:val="第%1条"/>
      <w:legacy w:legacy="1" w:legacySpace="0" w:legacyIndent="425"/>
      <w:lvlJc w:val="left"/>
      <w:pPr>
        <w:ind w:left="1265" w:hanging="425"/>
      </w:pPr>
    </w:lvl>
    <w:lvl w:ilvl="1">
      <w:start w:val="1"/>
      <w:numFmt w:val="decimalFullWidth"/>
      <w:lvlText w:val="%2．"/>
      <w:legacy w:legacy="1" w:legacySpace="0" w:legacyIndent="425"/>
      <w:lvlJc w:val="left"/>
      <w:pPr>
        <w:ind w:left="993" w:hanging="425"/>
      </w:pPr>
    </w:lvl>
    <w:lvl w:ilvl="2">
      <w:start w:val="1"/>
      <w:numFmt w:val="decimalFullWidth"/>
      <w:lvlText w:val="（%3）"/>
      <w:legacy w:legacy="1" w:legacySpace="0" w:legacyIndent="425"/>
      <w:lvlJc w:val="left"/>
      <w:pPr>
        <w:ind w:left="993" w:hanging="425"/>
      </w:pPr>
    </w:lvl>
    <w:lvl w:ilvl="3">
      <w:start w:val="1"/>
      <w:numFmt w:val="decimalEnclosedCircle"/>
      <w:lvlText w:val="%4"/>
      <w:legacy w:legacy="1" w:legacySpace="0" w:legacyIndent="425"/>
      <w:lvlJc w:val="left"/>
      <w:pPr>
        <w:ind w:left="2330" w:hanging="425"/>
      </w:pPr>
    </w:lvl>
    <w:lvl w:ilvl="4">
      <w:start w:val="1"/>
      <w:numFmt w:val="none"/>
      <w:lvlText w:val=""/>
      <w:legacy w:legacy="1" w:legacySpace="0" w:legacyIndent="425"/>
      <w:lvlJc w:val="left"/>
      <w:pPr>
        <w:ind w:left="2755" w:hanging="425"/>
      </w:pPr>
    </w:lvl>
    <w:lvl w:ilvl="5">
      <w:start w:val="1"/>
      <w:numFmt w:val="none"/>
      <w:lvlText w:val=""/>
      <w:legacy w:legacy="1" w:legacySpace="0" w:legacyIndent="425"/>
      <w:lvlJc w:val="left"/>
      <w:pPr>
        <w:ind w:left="3180" w:hanging="425"/>
      </w:pPr>
    </w:lvl>
    <w:lvl w:ilvl="6">
      <w:start w:val="1"/>
      <w:numFmt w:val="none"/>
      <w:lvlText w:val=""/>
      <w:legacy w:legacy="1" w:legacySpace="0" w:legacyIndent="425"/>
      <w:lvlJc w:val="left"/>
      <w:pPr>
        <w:ind w:left="3605" w:hanging="425"/>
      </w:pPr>
    </w:lvl>
    <w:lvl w:ilvl="7">
      <w:start w:val="1"/>
      <w:numFmt w:val="none"/>
      <w:lvlText w:val=""/>
      <w:legacy w:legacy="1" w:legacySpace="0" w:legacyIndent="425"/>
      <w:lvlJc w:val="left"/>
      <w:pPr>
        <w:ind w:left="4030" w:hanging="425"/>
      </w:pPr>
    </w:lvl>
    <w:lvl w:ilvl="8">
      <w:start w:val="1"/>
      <w:numFmt w:val="none"/>
      <w:lvlText w:val=""/>
      <w:legacy w:legacy="1" w:legacySpace="0" w:legacyIndent="425"/>
      <w:lvlJc w:val="left"/>
      <w:pPr>
        <w:ind w:left="4455" w:hanging="425"/>
      </w:pPr>
    </w:lvl>
  </w:abstractNum>
  <w:abstractNum w:abstractNumId="8" w15:restartNumberingAfterBreak="0">
    <w:nsid w:val="33AD4338"/>
    <w:multiLevelType w:val="multilevel"/>
    <w:tmpl w:val="F42CC3FE"/>
    <w:lvl w:ilvl="0">
      <w:start w:val="1"/>
      <w:numFmt w:val="decimalFullWidth"/>
      <w:lvlText w:val="第%1条"/>
      <w:lvlJc w:val="left"/>
      <w:pPr>
        <w:ind w:left="425" w:hanging="425"/>
      </w:pPr>
      <w:rPr>
        <w:rFonts w:ascii="ＭＳ 明朝" w:eastAsia="ＭＳ 明朝" w:hint="eastAsia"/>
      </w:rPr>
    </w:lvl>
    <w:lvl w:ilvl="1">
      <w:start w:val="2"/>
      <w:numFmt w:val="decimalFullWidth"/>
      <w:suff w:val="space"/>
      <w:lvlText w:val="%2"/>
      <w:lvlJc w:val="left"/>
      <w:pPr>
        <w:ind w:left="992" w:hanging="567"/>
      </w:pPr>
      <w:rPr>
        <w:rFonts w:ascii="ＭＳ 明朝" w:eastAsia="ＭＳ 明朝" w:hint="eastAsia"/>
      </w:rPr>
    </w:lvl>
    <w:lvl w:ilvl="2">
      <w:start w:val="1"/>
      <w:numFmt w:val="decimal"/>
      <w:suff w:val="space"/>
      <w:lvlText w:val="(%3)"/>
      <w:lvlJc w:val="left"/>
      <w:pPr>
        <w:ind w:left="1418" w:hanging="567"/>
      </w:pPr>
      <w:rPr>
        <w:rFonts w:ascii="ＭＳ 明朝" w:eastAsia="ＭＳ 明朝"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35106FD2"/>
    <w:multiLevelType w:val="multilevel"/>
    <w:tmpl w:val="11ECE4A4"/>
    <w:lvl w:ilvl="0">
      <w:start w:val="1"/>
      <w:numFmt w:val="decimalFullWidth"/>
      <w:lvlText w:val="第%1条"/>
      <w:lvlJc w:val="left"/>
      <w:pPr>
        <w:ind w:left="425" w:hanging="425"/>
      </w:pPr>
      <w:rPr>
        <w:rFonts w:ascii="ＭＳ 明朝" w:eastAsia="ＭＳ 明朝" w:hint="eastAsia"/>
      </w:rPr>
    </w:lvl>
    <w:lvl w:ilvl="1">
      <w:start w:val="1"/>
      <w:numFmt w:val="decimalFullWidth"/>
      <w:suff w:val="space"/>
      <w:lvlText w:val="%2"/>
      <w:lvlJc w:val="left"/>
      <w:pPr>
        <w:ind w:left="992" w:hanging="567"/>
      </w:pPr>
      <w:rPr>
        <w:rFonts w:ascii="ＭＳ 明朝" w:eastAsia="ＭＳ 明朝" w:hint="eastAsia"/>
      </w:rPr>
    </w:lvl>
    <w:lvl w:ilvl="2">
      <w:start w:val="1"/>
      <w:numFmt w:val="decimal"/>
      <w:suff w:val="space"/>
      <w:lvlText w:val="(%3)"/>
      <w:lvlJc w:val="left"/>
      <w:pPr>
        <w:ind w:left="1418" w:hanging="567"/>
      </w:pPr>
      <w:rPr>
        <w:rFonts w:ascii="ＭＳ 明朝" w:eastAsia="ＭＳ 明朝"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3B1C6127"/>
    <w:multiLevelType w:val="multilevel"/>
    <w:tmpl w:val="11ECE4A4"/>
    <w:lvl w:ilvl="0">
      <w:start w:val="1"/>
      <w:numFmt w:val="decimalFullWidth"/>
      <w:lvlText w:val="第%1条"/>
      <w:lvlJc w:val="left"/>
      <w:pPr>
        <w:ind w:left="425" w:hanging="425"/>
      </w:pPr>
      <w:rPr>
        <w:rFonts w:ascii="ＭＳ 明朝" w:eastAsia="ＭＳ 明朝" w:hint="eastAsia"/>
      </w:rPr>
    </w:lvl>
    <w:lvl w:ilvl="1">
      <w:start w:val="1"/>
      <w:numFmt w:val="decimalFullWidth"/>
      <w:suff w:val="space"/>
      <w:lvlText w:val="%2"/>
      <w:lvlJc w:val="left"/>
      <w:pPr>
        <w:ind w:left="992" w:hanging="567"/>
      </w:pPr>
      <w:rPr>
        <w:rFonts w:ascii="ＭＳ 明朝" w:eastAsia="ＭＳ 明朝" w:hint="eastAsia"/>
      </w:rPr>
    </w:lvl>
    <w:lvl w:ilvl="2">
      <w:start w:val="1"/>
      <w:numFmt w:val="decimal"/>
      <w:suff w:val="space"/>
      <w:lvlText w:val="(%3)"/>
      <w:lvlJc w:val="left"/>
      <w:pPr>
        <w:ind w:left="1418" w:hanging="567"/>
      </w:pPr>
      <w:rPr>
        <w:rFonts w:ascii="ＭＳ 明朝" w:eastAsia="ＭＳ 明朝"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41397A83"/>
    <w:multiLevelType w:val="multilevel"/>
    <w:tmpl w:val="11ECE4A4"/>
    <w:lvl w:ilvl="0">
      <w:start w:val="1"/>
      <w:numFmt w:val="decimalFullWidth"/>
      <w:lvlText w:val="第%1条"/>
      <w:lvlJc w:val="left"/>
      <w:pPr>
        <w:ind w:left="425" w:hanging="425"/>
      </w:pPr>
      <w:rPr>
        <w:rFonts w:ascii="ＭＳ 明朝" w:eastAsia="ＭＳ 明朝" w:hint="eastAsia"/>
      </w:rPr>
    </w:lvl>
    <w:lvl w:ilvl="1">
      <w:start w:val="1"/>
      <w:numFmt w:val="decimalFullWidth"/>
      <w:suff w:val="space"/>
      <w:lvlText w:val="%2"/>
      <w:lvlJc w:val="left"/>
      <w:pPr>
        <w:ind w:left="992" w:hanging="567"/>
      </w:pPr>
      <w:rPr>
        <w:rFonts w:ascii="ＭＳ 明朝" w:eastAsia="ＭＳ 明朝" w:hint="eastAsia"/>
      </w:rPr>
    </w:lvl>
    <w:lvl w:ilvl="2">
      <w:start w:val="1"/>
      <w:numFmt w:val="decimal"/>
      <w:suff w:val="space"/>
      <w:lvlText w:val="(%3)"/>
      <w:lvlJc w:val="left"/>
      <w:pPr>
        <w:ind w:left="1418" w:hanging="567"/>
      </w:pPr>
      <w:rPr>
        <w:rFonts w:ascii="ＭＳ 明朝" w:eastAsia="ＭＳ 明朝"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42910055"/>
    <w:multiLevelType w:val="hybridMultilevel"/>
    <w:tmpl w:val="C8A887B4"/>
    <w:lvl w:ilvl="0" w:tplc="EBC0A340">
      <w:start w:val="1"/>
      <w:numFmt w:val="decimal"/>
      <w:lvlText w:val="%1."/>
      <w:lvlJc w:val="left"/>
      <w:pPr>
        <w:tabs>
          <w:tab w:val="num" w:pos="553"/>
        </w:tabs>
        <w:ind w:left="553" w:hanging="360"/>
      </w:pPr>
      <w:rPr>
        <w:rFonts w:hint="default"/>
      </w:rPr>
    </w:lvl>
    <w:lvl w:ilvl="1" w:tplc="3DDEB882" w:tentative="1">
      <w:start w:val="1"/>
      <w:numFmt w:val="aiueoFullWidth"/>
      <w:lvlText w:val="(%2)"/>
      <w:lvlJc w:val="left"/>
      <w:pPr>
        <w:tabs>
          <w:tab w:val="num" w:pos="1033"/>
        </w:tabs>
        <w:ind w:left="1033" w:hanging="420"/>
      </w:pPr>
    </w:lvl>
    <w:lvl w:ilvl="2" w:tplc="057A8714" w:tentative="1">
      <w:start w:val="1"/>
      <w:numFmt w:val="decimalEnclosedCircle"/>
      <w:lvlText w:val="%3"/>
      <w:lvlJc w:val="left"/>
      <w:pPr>
        <w:tabs>
          <w:tab w:val="num" w:pos="1453"/>
        </w:tabs>
        <w:ind w:left="1453" w:hanging="420"/>
      </w:pPr>
    </w:lvl>
    <w:lvl w:ilvl="3" w:tplc="6C08060C" w:tentative="1">
      <w:start w:val="1"/>
      <w:numFmt w:val="decimal"/>
      <w:lvlText w:val="%4."/>
      <w:lvlJc w:val="left"/>
      <w:pPr>
        <w:tabs>
          <w:tab w:val="num" w:pos="1873"/>
        </w:tabs>
        <w:ind w:left="1873" w:hanging="420"/>
      </w:pPr>
    </w:lvl>
    <w:lvl w:ilvl="4" w:tplc="64C6771A" w:tentative="1">
      <w:start w:val="1"/>
      <w:numFmt w:val="aiueoFullWidth"/>
      <w:lvlText w:val="(%5)"/>
      <w:lvlJc w:val="left"/>
      <w:pPr>
        <w:tabs>
          <w:tab w:val="num" w:pos="2293"/>
        </w:tabs>
        <w:ind w:left="2293" w:hanging="420"/>
      </w:pPr>
    </w:lvl>
    <w:lvl w:ilvl="5" w:tplc="7DA0D36C" w:tentative="1">
      <w:start w:val="1"/>
      <w:numFmt w:val="decimalEnclosedCircle"/>
      <w:lvlText w:val="%6"/>
      <w:lvlJc w:val="left"/>
      <w:pPr>
        <w:tabs>
          <w:tab w:val="num" w:pos="2713"/>
        </w:tabs>
        <w:ind w:left="2713" w:hanging="420"/>
      </w:pPr>
    </w:lvl>
    <w:lvl w:ilvl="6" w:tplc="4F782130" w:tentative="1">
      <w:start w:val="1"/>
      <w:numFmt w:val="decimal"/>
      <w:lvlText w:val="%7."/>
      <w:lvlJc w:val="left"/>
      <w:pPr>
        <w:tabs>
          <w:tab w:val="num" w:pos="3133"/>
        </w:tabs>
        <w:ind w:left="3133" w:hanging="420"/>
      </w:pPr>
    </w:lvl>
    <w:lvl w:ilvl="7" w:tplc="8CC25A62" w:tentative="1">
      <w:start w:val="1"/>
      <w:numFmt w:val="aiueoFullWidth"/>
      <w:lvlText w:val="(%8)"/>
      <w:lvlJc w:val="left"/>
      <w:pPr>
        <w:tabs>
          <w:tab w:val="num" w:pos="3553"/>
        </w:tabs>
        <w:ind w:left="3553" w:hanging="420"/>
      </w:pPr>
    </w:lvl>
    <w:lvl w:ilvl="8" w:tplc="BC6AAFF6" w:tentative="1">
      <w:start w:val="1"/>
      <w:numFmt w:val="decimalEnclosedCircle"/>
      <w:lvlText w:val="%9"/>
      <w:lvlJc w:val="left"/>
      <w:pPr>
        <w:tabs>
          <w:tab w:val="num" w:pos="3973"/>
        </w:tabs>
        <w:ind w:left="3973" w:hanging="420"/>
      </w:pPr>
    </w:lvl>
  </w:abstractNum>
  <w:abstractNum w:abstractNumId="13" w15:restartNumberingAfterBreak="0">
    <w:nsid w:val="4ACD5D6F"/>
    <w:multiLevelType w:val="hybridMultilevel"/>
    <w:tmpl w:val="8356F9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C90F94"/>
    <w:multiLevelType w:val="multilevel"/>
    <w:tmpl w:val="11ECE4A4"/>
    <w:lvl w:ilvl="0">
      <w:start w:val="1"/>
      <w:numFmt w:val="decimalFullWidth"/>
      <w:lvlText w:val="第%1条"/>
      <w:lvlJc w:val="left"/>
      <w:pPr>
        <w:ind w:left="425" w:hanging="425"/>
      </w:pPr>
      <w:rPr>
        <w:rFonts w:ascii="ＭＳ 明朝" w:eastAsia="ＭＳ 明朝" w:hint="eastAsia"/>
      </w:rPr>
    </w:lvl>
    <w:lvl w:ilvl="1">
      <w:start w:val="1"/>
      <w:numFmt w:val="decimalFullWidth"/>
      <w:suff w:val="space"/>
      <w:lvlText w:val="%2"/>
      <w:lvlJc w:val="left"/>
      <w:pPr>
        <w:ind w:left="992" w:hanging="567"/>
      </w:pPr>
      <w:rPr>
        <w:rFonts w:ascii="ＭＳ 明朝" w:eastAsia="ＭＳ 明朝" w:hint="eastAsia"/>
      </w:rPr>
    </w:lvl>
    <w:lvl w:ilvl="2">
      <w:start w:val="1"/>
      <w:numFmt w:val="decimal"/>
      <w:suff w:val="space"/>
      <w:lvlText w:val="(%3)"/>
      <w:lvlJc w:val="left"/>
      <w:pPr>
        <w:ind w:left="1418" w:hanging="567"/>
      </w:pPr>
      <w:rPr>
        <w:rFonts w:ascii="ＭＳ 明朝" w:eastAsia="ＭＳ 明朝"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50273D71"/>
    <w:multiLevelType w:val="hybridMultilevel"/>
    <w:tmpl w:val="FA2C3178"/>
    <w:lvl w:ilvl="0" w:tplc="011261F2">
      <w:start w:val="1"/>
      <w:numFmt w:val="decimalFullWidth"/>
      <w:lvlText w:val="（%1）"/>
      <w:lvlJc w:val="left"/>
      <w:pPr>
        <w:ind w:left="1123" w:hanging="72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16" w15:restartNumberingAfterBreak="0">
    <w:nsid w:val="51921388"/>
    <w:multiLevelType w:val="multilevel"/>
    <w:tmpl w:val="11ECE4A4"/>
    <w:lvl w:ilvl="0">
      <w:start w:val="1"/>
      <w:numFmt w:val="decimalFullWidth"/>
      <w:lvlText w:val="第%1条"/>
      <w:lvlJc w:val="left"/>
      <w:pPr>
        <w:ind w:left="425" w:hanging="425"/>
      </w:pPr>
      <w:rPr>
        <w:rFonts w:ascii="ＭＳ 明朝" w:eastAsia="ＭＳ 明朝" w:hint="eastAsia"/>
      </w:rPr>
    </w:lvl>
    <w:lvl w:ilvl="1">
      <w:start w:val="1"/>
      <w:numFmt w:val="decimalFullWidth"/>
      <w:suff w:val="space"/>
      <w:lvlText w:val="%2"/>
      <w:lvlJc w:val="left"/>
      <w:pPr>
        <w:ind w:left="992" w:hanging="567"/>
      </w:pPr>
      <w:rPr>
        <w:rFonts w:ascii="ＭＳ 明朝" w:eastAsia="ＭＳ 明朝" w:hint="eastAsia"/>
      </w:rPr>
    </w:lvl>
    <w:lvl w:ilvl="2">
      <w:start w:val="1"/>
      <w:numFmt w:val="decimal"/>
      <w:suff w:val="space"/>
      <w:lvlText w:val="(%3)"/>
      <w:lvlJc w:val="left"/>
      <w:pPr>
        <w:ind w:left="1418" w:hanging="567"/>
      </w:pPr>
      <w:rPr>
        <w:rFonts w:ascii="ＭＳ 明朝" w:eastAsia="ＭＳ 明朝"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52A67E04"/>
    <w:multiLevelType w:val="multilevel"/>
    <w:tmpl w:val="11ECE4A4"/>
    <w:lvl w:ilvl="0">
      <w:start w:val="1"/>
      <w:numFmt w:val="decimalFullWidth"/>
      <w:lvlText w:val="第%1条"/>
      <w:lvlJc w:val="left"/>
      <w:pPr>
        <w:ind w:left="425" w:hanging="425"/>
      </w:pPr>
      <w:rPr>
        <w:rFonts w:ascii="ＭＳ 明朝" w:eastAsia="ＭＳ 明朝" w:hint="eastAsia"/>
      </w:rPr>
    </w:lvl>
    <w:lvl w:ilvl="1">
      <w:start w:val="1"/>
      <w:numFmt w:val="decimalFullWidth"/>
      <w:suff w:val="space"/>
      <w:lvlText w:val="%2"/>
      <w:lvlJc w:val="left"/>
      <w:pPr>
        <w:ind w:left="992" w:hanging="567"/>
      </w:pPr>
      <w:rPr>
        <w:rFonts w:ascii="ＭＳ 明朝" w:eastAsia="ＭＳ 明朝" w:hint="eastAsia"/>
      </w:rPr>
    </w:lvl>
    <w:lvl w:ilvl="2">
      <w:start w:val="1"/>
      <w:numFmt w:val="decimal"/>
      <w:suff w:val="space"/>
      <w:lvlText w:val="(%3)"/>
      <w:lvlJc w:val="left"/>
      <w:pPr>
        <w:ind w:left="1418" w:hanging="567"/>
      </w:pPr>
      <w:rPr>
        <w:rFonts w:ascii="ＭＳ 明朝" w:eastAsia="ＭＳ 明朝"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551305DC"/>
    <w:multiLevelType w:val="multilevel"/>
    <w:tmpl w:val="11ECE4A4"/>
    <w:lvl w:ilvl="0">
      <w:start w:val="1"/>
      <w:numFmt w:val="decimalFullWidth"/>
      <w:lvlText w:val="第%1条"/>
      <w:lvlJc w:val="left"/>
      <w:pPr>
        <w:ind w:left="425" w:hanging="425"/>
      </w:pPr>
      <w:rPr>
        <w:rFonts w:ascii="ＭＳ 明朝" w:eastAsia="ＭＳ 明朝" w:hint="eastAsia"/>
      </w:rPr>
    </w:lvl>
    <w:lvl w:ilvl="1">
      <w:start w:val="1"/>
      <w:numFmt w:val="decimalFullWidth"/>
      <w:suff w:val="space"/>
      <w:lvlText w:val="%2"/>
      <w:lvlJc w:val="left"/>
      <w:pPr>
        <w:ind w:left="992" w:hanging="567"/>
      </w:pPr>
      <w:rPr>
        <w:rFonts w:ascii="ＭＳ 明朝" w:eastAsia="ＭＳ 明朝" w:hint="eastAsia"/>
      </w:rPr>
    </w:lvl>
    <w:lvl w:ilvl="2">
      <w:start w:val="1"/>
      <w:numFmt w:val="decimal"/>
      <w:suff w:val="space"/>
      <w:lvlText w:val="(%3)"/>
      <w:lvlJc w:val="left"/>
      <w:pPr>
        <w:ind w:left="1418" w:hanging="567"/>
      </w:pPr>
      <w:rPr>
        <w:rFonts w:ascii="ＭＳ 明朝" w:eastAsia="ＭＳ 明朝"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64EA44A5"/>
    <w:multiLevelType w:val="multilevel"/>
    <w:tmpl w:val="11ECE4A4"/>
    <w:lvl w:ilvl="0">
      <w:start w:val="1"/>
      <w:numFmt w:val="decimalFullWidth"/>
      <w:lvlText w:val="第%1条"/>
      <w:lvlJc w:val="left"/>
      <w:pPr>
        <w:ind w:left="425" w:hanging="425"/>
      </w:pPr>
      <w:rPr>
        <w:rFonts w:ascii="ＭＳ 明朝" w:eastAsia="ＭＳ 明朝" w:hint="eastAsia"/>
      </w:rPr>
    </w:lvl>
    <w:lvl w:ilvl="1">
      <w:start w:val="1"/>
      <w:numFmt w:val="decimalFullWidth"/>
      <w:suff w:val="space"/>
      <w:lvlText w:val="%2"/>
      <w:lvlJc w:val="left"/>
      <w:pPr>
        <w:ind w:left="992" w:hanging="567"/>
      </w:pPr>
      <w:rPr>
        <w:rFonts w:ascii="ＭＳ 明朝" w:eastAsia="ＭＳ 明朝" w:hint="eastAsia"/>
      </w:rPr>
    </w:lvl>
    <w:lvl w:ilvl="2">
      <w:start w:val="1"/>
      <w:numFmt w:val="decimal"/>
      <w:suff w:val="space"/>
      <w:lvlText w:val="(%3)"/>
      <w:lvlJc w:val="left"/>
      <w:pPr>
        <w:ind w:left="1418" w:hanging="567"/>
      </w:pPr>
      <w:rPr>
        <w:rFonts w:ascii="ＭＳ 明朝" w:eastAsia="ＭＳ 明朝"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67EE7222"/>
    <w:multiLevelType w:val="hybridMultilevel"/>
    <w:tmpl w:val="BFAE29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0371A3"/>
    <w:multiLevelType w:val="hybridMultilevel"/>
    <w:tmpl w:val="4C4C81AA"/>
    <w:lvl w:ilvl="0" w:tplc="901AD768">
      <w:start w:val="1"/>
      <w:numFmt w:val="decimal"/>
      <w:lvlText w:val="(%1)"/>
      <w:lvlJc w:val="left"/>
      <w:pPr>
        <w:ind w:left="2787" w:hanging="360"/>
      </w:pPr>
      <w:rPr>
        <w:rFonts w:hint="default"/>
        <w:b w:val="0"/>
      </w:rPr>
    </w:lvl>
    <w:lvl w:ilvl="1" w:tplc="04090017" w:tentative="1">
      <w:start w:val="1"/>
      <w:numFmt w:val="aiueoFullWidth"/>
      <w:lvlText w:val="(%2)"/>
      <w:lvlJc w:val="left"/>
      <w:pPr>
        <w:ind w:left="3267" w:hanging="420"/>
      </w:pPr>
    </w:lvl>
    <w:lvl w:ilvl="2" w:tplc="04090011" w:tentative="1">
      <w:start w:val="1"/>
      <w:numFmt w:val="decimalEnclosedCircle"/>
      <w:lvlText w:val="%3"/>
      <w:lvlJc w:val="left"/>
      <w:pPr>
        <w:ind w:left="3687" w:hanging="420"/>
      </w:pPr>
    </w:lvl>
    <w:lvl w:ilvl="3" w:tplc="0409000F" w:tentative="1">
      <w:start w:val="1"/>
      <w:numFmt w:val="decimal"/>
      <w:lvlText w:val="%4."/>
      <w:lvlJc w:val="left"/>
      <w:pPr>
        <w:ind w:left="4107" w:hanging="420"/>
      </w:pPr>
    </w:lvl>
    <w:lvl w:ilvl="4" w:tplc="04090017" w:tentative="1">
      <w:start w:val="1"/>
      <w:numFmt w:val="aiueoFullWidth"/>
      <w:lvlText w:val="(%5)"/>
      <w:lvlJc w:val="left"/>
      <w:pPr>
        <w:ind w:left="4527" w:hanging="420"/>
      </w:pPr>
    </w:lvl>
    <w:lvl w:ilvl="5" w:tplc="04090011" w:tentative="1">
      <w:start w:val="1"/>
      <w:numFmt w:val="decimalEnclosedCircle"/>
      <w:lvlText w:val="%6"/>
      <w:lvlJc w:val="left"/>
      <w:pPr>
        <w:ind w:left="4947" w:hanging="420"/>
      </w:pPr>
    </w:lvl>
    <w:lvl w:ilvl="6" w:tplc="0409000F" w:tentative="1">
      <w:start w:val="1"/>
      <w:numFmt w:val="decimal"/>
      <w:lvlText w:val="%7."/>
      <w:lvlJc w:val="left"/>
      <w:pPr>
        <w:ind w:left="5367" w:hanging="420"/>
      </w:pPr>
    </w:lvl>
    <w:lvl w:ilvl="7" w:tplc="04090017" w:tentative="1">
      <w:start w:val="1"/>
      <w:numFmt w:val="aiueoFullWidth"/>
      <w:lvlText w:val="(%8)"/>
      <w:lvlJc w:val="left"/>
      <w:pPr>
        <w:ind w:left="5787" w:hanging="420"/>
      </w:pPr>
    </w:lvl>
    <w:lvl w:ilvl="8" w:tplc="04090011" w:tentative="1">
      <w:start w:val="1"/>
      <w:numFmt w:val="decimalEnclosedCircle"/>
      <w:lvlText w:val="%9"/>
      <w:lvlJc w:val="left"/>
      <w:pPr>
        <w:ind w:left="6207" w:hanging="420"/>
      </w:pPr>
    </w:lvl>
  </w:abstractNum>
  <w:abstractNum w:abstractNumId="22" w15:restartNumberingAfterBreak="0">
    <w:nsid w:val="693D1776"/>
    <w:multiLevelType w:val="hybridMultilevel"/>
    <w:tmpl w:val="7F3C9856"/>
    <w:lvl w:ilvl="0" w:tplc="4B988964">
      <w:start w:val="1"/>
      <w:numFmt w:val="decimalFullWidth"/>
      <w:lvlText w:val="第%1条"/>
      <w:lvlJc w:val="left"/>
      <w:pPr>
        <w:ind w:left="420" w:hanging="420"/>
      </w:pPr>
      <w:rPr>
        <w:rFonts w:ascii="ＭＳ 明朝"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5E10E7"/>
    <w:multiLevelType w:val="hybridMultilevel"/>
    <w:tmpl w:val="C08C32D8"/>
    <w:lvl w:ilvl="0" w:tplc="AF388084">
      <w:start w:val="1"/>
      <w:numFmt w:val="decimalFullWidth"/>
      <w:lvlText w:val="（%1）"/>
      <w:lvlJc w:val="left"/>
      <w:pPr>
        <w:ind w:left="1165" w:hanging="72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24" w15:restartNumberingAfterBreak="0">
    <w:nsid w:val="6D6D4DEF"/>
    <w:multiLevelType w:val="multilevel"/>
    <w:tmpl w:val="11ECE4A4"/>
    <w:lvl w:ilvl="0">
      <w:start w:val="1"/>
      <w:numFmt w:val="decimalFullWidth"/>
      <w:lvlText w:val="第%1条"/>
      <w:lvlJc w:val="left"/>
      <w:pPr>
        <w:ind w:left="425" w:hanging="425"/>
      </w:pPr>
      <w:rPr>
        <w:rFonts w:ascii="ＭＳ 明朝" w:eastAsia="ＭＳ 明朝" w:hint="eastAsia"/>
      </w:rPr>
    </w:lvl>
    <w:lvl w:ilvl="1">
      <w:start w:val="1"/>
      <w:numFmt w:val="decimalFullWidth"/>
      <w:suff w:val="space"/>
      <w:lvlText w:val="%2"/>
      <w:lvlJc w:val="left"/>
      <w:pPr>
        <w:ind w:left="992" w:hanging="567"/>
      </w:pPr>
      <w:rPr>
        <w:rFonts w:ascii="ＭＳ 明朝" w:eastAsia="ＭＳ 明朝" w:hint="eastAsia"/>
      </w:rPr>
    </w:lvl>
    <w:lvl w:ilvl="2">
      <w:start w:val="1"/>
      <w:numFmt w:val="decimal"/>
      <w:suff w:val="space"/>
      <w:lvlText w:val="(%3)"/>
      <w:lvlJc w:val="left"/>
      <w:pPr>
        <w:ind w:left="1418" w:hanging="567"/>
      </w:pPr>
      <w:rPr>
        <w:rFonts w:ascii="ＭＳ 明朝" w:eastAsia="ＭＳ 明朝"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6DD438A0"/>
    <w:multiLevelType w:val="multilevel"/>
    <w:tmpl w:val="357C5710"/>
    <w:lvl w:ilvl="0">
      <w:start w:val="1"/>
      <w:numFmt w:val="decimalFullWidth"/>
      <w:suff w:val="space"/>
      <w:lvlText w:val="第%1条"/>
      <w:lvlJc w:val="left"/>
      <w:pPr>
        <w:ind w:left="425" w:hanging="425"/>
      </w:pPr>
      <w:rPr>
        <w:rFonts w:ascii="ＭＳ 明朝" w:eastAsia="ＭＳ 明朝" w:hint="eastAsia"/>
        <w:sz w:val="21"/>
        <w:szCs w:val="21"/>
        <w:lang w:val="en-US"/>
      </w:rPr>
    </w:lvl>
    <w:lvl w:ilvl="1">
      <w:start w:val="1"/>
      <w:numFmt w:val="decimalFullWidth"/>
      <w:lvlText w:val="%2"/>
      <w:lvlJc w:val="left"/>
      <w:pPr>
        <w:ind w:left="992" w:hanging="567"/>
      </w:pPr>
      <w:rPr>
        <w:rFonts w:ascii="ＭＳ 明朝" w:eastAsia="ＭＳ 明朝"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71D707F4"/>
    <w:multiLevelType w:val="hybridMultilevel"/>
    <w:tmpl w:val="8BD61BCE"/>
    <w:lvl w:ilvl="0" w:tplc="3B827AAE">
      <w:start w:val="1"/>
      <w:numFmt w:val="decimalFullWidth"/>
      <w:lvlText w:val="第%1条"/>
      <w:lvlJc w:val="left"/>
      <w:pPr>
        <w:tabs>
          <w:tab w:val="num" w:pos="907"/>
        </w:tabs>
        <w:ind w:left="1021" w:hanging="1021"/>
      </w:pPr>
      <w:rPr>
        <w:rFonts w:hint="eastAsia"/>
      </w:rPr>
    </w:lvl>
    <w:lvl w:ilvl="1" w:tplc="D94CF7A4">
      <w:start w:val="2"/>
      <w:numFmt w:val="decimalFullWidth"/>
      <w:lvlText w:val="%2．"/>
      <w:lvlJc w:val="left"/>
      <w:pPr>
        <w:tabs>
          <w:tab w:val="num" w:pos="505"/>
        </w:tabs>
        <w:ind w:left="816" w:hanging="396"/>
      </w:pPr>
      <w:rPr>
        <w:rFonts w:hint="eastAsia"/>
      </w:rPr>
    </w:lvl>
    <w:lvl w:ilvl="2" w:tplc="13748684">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353129E"/>
    <w:multiLevelType w:val="multilevel"/>
    <w:tmpl w:val="CFE2CA28"/>
    <w:lvl w:ilvl="0">
      <w:start w:val="1"/>
      <w:numFmt w:val="decimalFullWidth"/>
      <w:lvlText w:val="第%1条"/>
      <w:lvlJc w:val="left"/>
      <w:pPr>
        <w:ind w:left="425" w:hanging="425"/>
      </w:pPr>
      <w:rPr>
        <w:rFonts w:ascii="ＭＳ 明朝" w:eastAsia="ＭＳ 明朝" w:hint="eastAsia"/>
      </w:rPr>
    </w:lvl>
    <w:lvl w:ilvl="1">
      <w:start w:val="2"/>
      <w:numFmt w:val="decimalFullWidth"/>
      <w:suff w:val="space"/>
      <w:lvlText w:val="%2"/>
      <w:lvlJc w:val="left"/>
      <w:pPr>
        <w:ind w:left="992" w:hanging="567"/>
      </w:pPr>
      <w:rPr>
        <w:rFonts w:ascii="ＭＳ 明朝" w:eastAsia="ＭＳ 明朝" w:hint="eastAsia"/>
      </w:rPr>
    </w:lvl>
    <w:lvl w:ilvl="2">
      <w:start w:val="1"/>
      <w:numFmt w:val="decimal"/>
      <w:suff w:val="space"/>
      <w:lvlText w:val="(%3)"/>
      <w:lvlJc w:val="left"/>
      <w:pPr>
        <w:ind w:left="1418" w:hanging="567"/>
      </w:pPr>
      <w:rPr>
        <w:rFonts w:ascii="ＭＳ 明朝" w:eastAsia="ＭＳ 明朝"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7B84432C"/>
    <w:multiLevelType w:val="hybridMultilevel"/>
    <w:tmpl w:val="9E2446D6"/>
    <w:lvl w:ilvl="0" w:tplc="011261F2">
      <w:start w:val="1"/>
      <w:numFmt w:val="decimalFullWidth"/>
      <w:lvlText w:val="（%1）"/>
      <w:lvlJc w:val="left"/>
      <w:pPr>
        <w:ind w:left="1123" w:hanging="72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29" w15:restartNumberingAfterBreak="0">
    <w:nsid w:val="7D185F9E"/>
    <w:multiLevelType w:val="hybridMultilevel"/>
    <w:tmpl w:val="BD7CDE3E"/>
    <w:lvl w:ilvl="0" w:tplc="011261F2">
      <w:start w:val="1"/>
      <w:numFmt w:val="decimalFullWidth"/>
      <w:lvlText w:val="（%1）"/>
      <w:lvlJc w:val="left"/>
      <w:pPr>
        <w:ind w:left="1123" w:hanging="72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30" w15:restartNumberingAfterBreak="0">
    <w:nsid w:val="7F6642F8"/>
    <w:multiLevelType w:val="multilevel"/>
    <w:tmpl w:val="2222CDE6"/>
    <w:lvl w:ilvl="0">
      <w:start w:val="5"/>
      <w:numFmt w:val="decimalFullWidth"/>
      <w:suff w:val="space"/>
      <w:lvlText w:val="第%1条"/>
      <w:lvlJc w:val="left"/>
      <w:pPr>
        <w:ind w:left="425" w:hanging="425"/>
      </w:pPr>
      <w:rPr>
        <w:rFonts w:ascii="ＭＳ 明朝" w:eastAsia="ＭＳ 明朝" w:hint="eastAsia"/>
        <w:sz w:val="21"/>
        <w:szCs w:val="21"/>
      </w:rPr>
    </w:lvl>
    <w:lvl w:ilvl="1">
      <w:start w:val="2"/>
      <w:numFmt w:val="decimalFullWidth"/>
      <w:suff w:val="space"/>
      <w:lvlText w:val="%2"/>
      <w:lvlJc w:val="left"/>
      <w:pPr>
        <w:ind w:left="992" w:hanging="567"/>
      </w:pPr>
      <w:rPr>
        <w:rFonts w:ascii="ＭＳ 明朝" w:eastAsia="ＭＳ 明朝"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3"/>
  </w:num>
  <w:num w:numId="2">
    <w:abstractNumId w:val="12"/>
  </w:num>
  <w:num w:numId="3">
    <w:abstractNumId w:val="26"/>
  </w:num>
  <w:num w:numId="4">
    <w:abstractNumId w:val="21"/>
  </w:num>
  <w:num w:numId="5">
    <w:abstractNumId w:val="1"/>
  </w:num>
  <w:num w:numId="6">
    <w:abstractNumId w:val="20"/>
  </w:num>
  <w:num w:numId="7">
    <w:abstractNumId w:val="13"/>
  </w:num>
  <w:num w:numId="8">
    <w:abstractNumId w:val="7"/>
  </w:num>
  <w:num w:numId="9">
    <w:abstractNumId w:val="25"/>
  </w:num>
  <w:num w:numId="10">
    <w:abstractNumId w:val="10"/>
  </w:num>
  <w:num w:numId="11">
    <w:abstractNumId w:val="5"/>
  </w:num>
  <w:num w:numId="12">
    <w:abstractNumId w:val="4"/>
  </w:num>
  <w:num w:numId="13">
    <w:abstractNumId w:val="6"/>
  </w:num>
  <w:num w:numId="14">
    <w:abstractNumId w:val="22"/>
  </w:num>
  <w:num w:numId="15">
    <w:abstractNumId w:val="30"/>
  </w:num>
  <w:num w:numId="16">
    <w:abstractNumId w:val="15"/>
  </w:num>
  <w:num w:numId="17">
    <w:abstractNumId w:val="14"/>
  </w:num>
  <w:num w:numId="18">
    <w:abstractNumId w:val="17"/>
  </w:num>
  <w:num w:numId="19">
    <w:abstractNumId w:val="29"/>
  </w:num>
  <w:num w:numId="20">
    <w:abstractNumId w:val="9"/>
  </w:num>
  <w:num w:numId="21">
    <w:abstractNumId w:val="2"/>
  </w:num>
  <w:num w:numId="22">
    <w:abstractNumId w:val="8"/>
  </w:num>
  <w:num w:numId="23">
    <w:abstractNumId w:val="23"/>
  </w:num>
  <w:num w:numId="24">
    <w:abstractNumId w:val="18"/>
  </w:num>
  <w:num w:numId="25">
    <w:abstractNumId w:val="11"/>
  </w:num>
  <w:num w:numId="26">
    <w:abstractNumId w:val="28"/>
  </w:num>
  <w:num w:numId="27">
    <w:abstractNumId w:val="16"/>
  </w:num>
  <w:num w:numId="28">
    <w:abstractNumId w:val="19"/>
  </w:num>
  <w:num w:numId="29">
    <w:abstractNumId w:val="24"/>
  </w:num>
  <w:num w:numId="30">
    <w:abstractNumId w:val="27"/>
  </w:num>
  <w:num w:numId="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治験管理室">
    <w15:presenceInfo w15:providerId="None" w15:userId="治験管理室"/>
  </w15:person>
  <w15:person w15:author="治験・先進医療センター">
    <w15:presenceInfo w15:providerId="None" w15:userId="治験・先進医療センタ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51"/>
  <w:drawingGridHorizontalSpacing w:val="101"/>
  <w:drawingGridVerticalSpacing w:val="287"/>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65E"/>
    <w:rsid w:val="00003E98"/>
    <w:rsid w:val="00005E68"/>
    <w:rsid w:val="00011899"/>
    <w:rsid w:val="00015788"/>
    <w:rsid w:val="00023649"/>
    <w:rsid w:val="00036821"/>
    <w:rsid w:val="00054296"/>
    <w:rsid w:val="0005491B"/>
    <w:rsid w:val="0005743A"/>
    <w:rsid w:val="0006689B"/>
    <w:rsid w:val="000827A1"/>
    <w:rsid w:val="0009075C"/>
    <w:rsid w:val="0009115C"/>
    <w:rsid w:val="000B2299"/>
    <w:rsid w:val="000F15BD"/>
    <w:rsid w:val="00112035"/>
    <w:rsid w:val="00135DED"/>
    <w:rsid w:val="00137802"/>
    <w:rsid w:val="001439FC"/>
    <w:rsid w:val="00150E7F"/>
    <w:rsid w:val="00165515"/>
    <w:rsid w:val="00171C5B"/>
    <w:rsid w:val="00183175"/>
    <w:rsid w:val="00184064"/>
    <w:rsid w:val="0018532C"/>
    <w:rsid w:val="001B154E"/>
    <w:rsid w:val="001C02A8"/>
    <w:rsid w:val="001C57F4"/>
    <w:rsid w:val="001D1E5A"/>
    <w:rsid w:val="001E33EC"/>
    <w:rsid w:val="001E719C"/>
    <w:rsid w:val="002032CE"/>
    <w:rsid w:val="00211ADB"/>
    <w:rsid w:val="00216BAD"/>
    <w:rsid w:val="00217775"/>
    <w:rsid w:val="0023036D"/>
    <w:rsid w:val="00232ADE"/>
    <w:rsid w:val="00236B14"/>
    <w:rsid w:val="0024612B"/>
    <w:rsid w:val="0024612D"/>
    <w:rsid w:val="00246FBC"/>
    <w:rsid w:val="00247337"/>
    <w:rsid w:val="002717EA"/>
    <w:rsid w:val="00277AD8"/>
    <w:rsid w:val="0028229E"/>
    <w:rsid w:val="00291F36"/>
    <w:rsid w:val="002A09D0"/>
    <w:rsid w:val="002A6967"/>
    <w:rsid w:val="002C7359"/>
    <w:rsid w:val="002C79EC"/>
    <w:rsid w:val="002D2D9B"/>
    <w:rsid w:val="002D70BA"/>
    <w:rsid w:val="002E0E30"/>
    <w:rsid w:val="002E7D9B"/>
    <w:rsid w:val="002F3618"/>
    <w:rsid w:val="002F7D7C"/>
    <w:rsid w:val="00302EF6"/>
    <w:rsid w:val="00310984"/>
    <w:rsid w:val="00315D04"/>
    <w:rsid w:val="00326112"/>
    <w:rsid w:val="00342A31"/>
    <w:rsid w:val="00347D0F"/>
    <w:rsid w:val="00371A04"/>
    <w:rsid w:val="00374A38"/>
    <w:rsid w:val="00386417"/>
    <w:rsid w:val="003E21E2"/>
    <w:rsid w:val="004060C2"/>
    <w:rsid w:val="00413CEA"/>
    <w:rsid w:val="00435404"/>
    <w:rsid w:val="00443AF2"/>
    <w:rsid w:val="00444114"/>
    <w:rsid w:val="004445AC"/>
    <w:rsid w:val="00444993"/>
    <w:rsid w:val="00447EC1"/>
    <w:rsid w:val="0045213F"/>
    <w:rsid w:val="004666C5"/>
    <w:rsid w:val="00474BED"/>
    <w:rsid w:val="00487A61"/>
    <w:rsid w:val="004B1D3E"/>
    <w:rsid w:val="004C065E"/>
    <w:rsid w:val="004C40E1"/>
    <w:rsid w:val="004D1E1F"/>
    <w:rsid w:val="00500881"/>
    <w:rsid w:val="00544C4D"/>
    <w:rsid w:val="005862BF"/>
    <w:rsid w:val="005B7EAD"/>
    <w:rsid w:val="005B7EDF"/>
    <w:rsid w:val="005C3E8C"/>
    <w:rsid w:val="005D3942"/>
    <w:rsid w:val="005D42AE"/>
    <w:rsid w:val="005D699E"/>
    <w:rsid w:val="005E3522"/>
    <w:rsid w:val="005E78A5"/>
    <w:rsid w:val="00601CB1"/>
    <w:rsid w:val="00603202"/>
    <w:rsid w:val="00614647"/>
    <w:rsid w:val="006216D1"/>
    <w:rsid w:val="0064568A"/>
    <w:rsid w:val="00651750"/>
    <w:rsid w:val="00660323"/>
    <w:rsid w:val="00662D22"/>
    <w:rsid w:val="00665796"/>
    <w:rsid w:val="006879D9"/>
    <w:rsid w:val="006B2AB9"/>
    <w:rsid w:val="006D40A8"/>
    <w:rsid w:val="006D6134"/>
    <w:rsid w:val="006E5D4C"/>
    <w:rsid w:val="006E70F4"/>
    <w:rsid w:val="006F3139"/>
    <w:rsid w:val="00702810"/>
    <w:rsid w:val="00716EA0"/>
    <w:rsid w:val="0072348D"/>
    <w:rsid w:val="00727F86"/>
    <w:rsid w:val="007300D4"/>
    <w:rsid w:val="00731F65"/>
    <w:rsid w:val="00732C8E"/>
    <w:rsid w:val="007627C9"/>
    <w:rsid w:val="0077053F"/>
    <w:rsid w:val="007853A5"/>
    <w:rsid w:val="00795766"/>
    <w:rsid w:val="00797773"/>
    <w:rsid w:val="007A0FE0"/>
    <w:rsid w:val="007B0985"/>
    <w:rsid w:val="007B2DB9"/>
    <w:rsid w:val="007C0856"/>
    <w:rsid w:val="007D7023"/>
    <w:rsid w:val="007D7912"/>
    <w:rsid w:val="007E6F75"/>
    <w:rsid w:val="007F4480"/>
    <w:rsid w:val="007F5D00"/>
    <w:rsid w:val="0081386D"/>
    <w:rsid w:val="00830E20"/>
    <w:rsid w:val="008370A2"/>
    <w:rsid w:val="00860BFF"/>
    <w:rsid w:val="00867116"/>
    <w:rsid w:val="0088143F"/>
    <w:rsid w:val="00884990"/>
    <w:rsid w:val="00892C0A"/>
    <w:rsid w:val="008A62C4"/>
    <w:rsid w:val="008B277B"/>
    <w:rsid w:val="008B5572"/>
    <w:rsid w:val="008B58CB"/>
    <w:rsid w:val="008C5D62"/>
    <w:rsid w:val="008D3A96"/>
    <w:rsid w:val="008E3825"/>
    <w:rsid w:val="00916D7A"/>
    <w:rsid w:val="009355D8"/>
    <w:rsid w:val="00945C04"/>
    <w:rsid w:val="009467A8"/>
    <w:rsid w:val="009727DA"/>
    <w:rsid w:val="009B3350"/>
    <w:rsid w:val="009B5B38"/>
    <w:rsid w:val="009C4FD2"/>
    <w:rsid w:val="009D2E67"/>
    <w:rsid w:val="009D6C4A"/>
    <w:rsid w:val="009E7C62"/>
    <w:rsid w:val="009F32D3"/>
    <w:rsid w:val="00A1311E"/>
    <w:rsid w:val="00A13FB8"/>
    <w:rsid w:val="00A155FA"/>
    <w:rsid w:val="00A473D1"/>
    <w:rsid w:val="00A61F43"/>
    <w:rsid w:val="00A73543"/>
    <w:rsid w:val="00AC5E94"/>
    <w:rsid w:val="00AD69B0"/>
    <w:rsid w:val="00AE289F"/>
    <w:rsid w:val="00AE2B76"/>
    <w:rsid w:val="00AF5C13"/>
    <w:rsid w:val="00AF5D07"/>
    <w:rsid w:val="00B1349F"/>
    <w:rsid w:val="00B16CD4"/>
    <w:rsid w:val="00B248D2"/>
    <w:rsid w:val="00B37CA6"/>
    <w:rsid w:val="00B62116"/>
    <w:rsid w:val="00B90DDF"/>
    <w:rsid w:val="00BA38FC"/>
    <w:rsid w:val="00BC437E"/>
    <w:rsid w:val="00BD40ED"/>
    <w:rsid w:val="00C02391"/>
    <w:rsid w:val="00C0289F"/>
    <w:rsid w:val="00C04AC0"/>
    <w:rsid w:val="00C2020E"/>
    <w:rsid w:val="00C2240F"/>
    <w:rsid w:val="00C24395"/>
    <w:rsid w:val="00C373BB"/>
    <w:rsid w:val="00C56EA7"/>
    <w:rsid w:val="00C601B0"/>
    <w:rsid w:val="00C847F5"/>
    <w:rsid w:val="00C85078"/>
    <w:rsid w:val="00C9699C"/>
    <w:rsid w:val="00CA0D36"/>
    <w:rsid w:val="00CA1E7B"/>
    <w:rsid w:val="00CB3F80"/>
    <w:rsid w:val="00CB7543"/>
    <w:rsid w:val="00CB792B"/>
    <w:rsid w:val="00CD640D"/>
    <w:rsid w:val="00CE4FA9"/>
    <w:rsid w:val="00CF5547"/>
    <w:rsid w:val="00D06BAF"/>
    <w:rsid w:val="00D12641"/>
    <w:rsid w:val="00D1711E"/>
    <w:rsid w:val="00D450C9"/>
    <w:rsid w:val="00D633BD"/>
    <w:rsid w:val="00D774C6"/>
    <w:rsid w:val="00D83B9D"/>
    <w:rsid w:val="00DA6EB5"/>
    <w:rsid w:val="00DC0EA8"/>
    <w:rsid w:val="00DD5E09"/>
    <w:rsid w:val="00DE21DC"/>
    <w:rsid w:val="00DF04F1"/>
    <w:rsid w:val="00E4676D"/>
    <w:rsid w:val="00E62C55"/>
    <w:rsid w:val="00E62D41"/>
    <w:rsid w:val="00E66DAA"/>
    <w:rsid w:val="00EA1E05"/>
    <w:rsid w:val="00EB6CDF"/>
    <w:rsid w:val="00EC41EA"/>
    <w:rsid w:val="00EE6089"/>
    <w:rsid w:val="00EF165B"/>
    <w:rsid w:val="00F04493"/>
    <w:rsid w:val="00F54B96"/>
    <w:rsid w:val="00F57AE2"/>
    <w:rsid w:val="00F849AB"/>
    <w:rsid w:val="00FA1613"/>
    <w:rsid w:val="00FA2F28"/>
    <w:rsid w:val="00FB48E6"/>
    <w:rsid w:val="00FE11C8"/>
    <w:rsid w:val="00FE21EB"/>
    <w:rsid w:val="00FE6873"/>
    <w:rsid w:val="00FF6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1F63F6E"/>
  <w15:docId w15:val="{37B3F213-A34F-4913-AEB2-1AAE1B32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6C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65E"/>
    <w:pPr>
      <w:tabs>
        <w:tab w:val="center" w:pos="4252"/>
        <w:tab w:val="right" w:pos="8504"/>
      </w:tabs>
      <w:snapToGrid w:val="0"/>
    </w:pPr>
  </w:style>
  <w:style w:type="character" w:customStyle="1" w:styleId="a4">
    <w:name w:val="ヘッダー (文字)"/>
    <w:link w:val="a3"/>
    <w:uiPriority w:val="99"/>
    <w:rsid w:val="004C065E"/>
    <w:rPr>
      <w:kern w:val="2"/>
      <w:sz w:val="21"/>
    </w:rPr>
  </w:style>
  <w:style w:type="paragraph" w:styleId="a5">
    <w:name w:val="footer"/>
    <w:basedOn w:val="a"/>
    <w:link w:val="a6"/>
    <w:uiPriority w:val="99"/>
    <w:unhideWhenUsed/>
    <w:rsid w:val="004C065E"/>
    <w:pPr>
      <w:tabs>
        <w:tab w:val="center" w:pos="4252"/>
        <w:tab w:val="right" w:pos="8504"/>
      </w:tabs>
      <w:snapToGrid w:val="0"/>
    </w:pPr>
  </w:style>
  <w:style w:type="character" w:customStyle="1" w:styleId="a6">
    <w:name w:val="フッター (文字)"/>
    <w:link w:val="a5"/>
    <w:uiPriority w:val="99"/>
    <w:rsid w:val="004C065E"/>
    <w:rPr>
      <w:kern w:val="2"/>
      <w:sz w:val="21"/>
    </w:rPr>
  </w:style>
  <w:style w:type="table" w:styleId="a7">
    <w:name w:val="Table Grid"/>
    <w:basedOn w:val="a1"/>
    <w:uiPriority w:val="59"/>
    <w:rsid w:val="004C0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unhideWhenUsed/>
    <w:rsid w:val="00544C4D"/>
    <w:rPr>
      <w:sz w:val="18"/>
      <w:szCs w:val="18"/>
    </w:rPr>
  </w:style>
  <w:style w:type="paragraph" w:styleId="a9">
    <w:name w:val="annotation text"/>
    <w:basedOn w:val="a"/>
    <w:link w:val="aa"/>
    <w:uiPriority w:val="99"/>
    <w:semiHidden/>
    <w:unhideWhenUsed/>
    <w:rsid w:val="00544C4D"/>
    <w:pPr>
      <w:jc w:val="left"/>
    </w:pPr>
  </w:style>
  <w:style w:type="character" w:customStyle="1" w:styleId="aa">
    <w:name w:val="コメント文字列 (文字)"/>
    <w:link w:val="a9"/>
    <w:uiPriority w:val="99"/>
    <w:semiHidden/>
    <w:rsid w:val="00544C4D"/>
    <w:rPr>
      <w:kern w:val="2"/>
      <w:sz w:val="21"/>
    </w:rPr>
  </w:style>
  <w:style w:type="paragraph" w:styleId="ab">
    <w:name w:val="annotation subject"/>
    <w:basedOn w:val="a9"/>
    <w:next w:val="a9"/>
    <w:link w:val="ac"/>
    <w:uiPriority w:val="99"/>
    <w:semiHidden/>
    <w:unhideWhenUsed/>
    <w:rsid w:val="00544C4D"/>
    <w:rPr>
      <w:b/>
      <w:bCs/>
    </w:rPr>
  </w:style>
  <w:style w:type="character" w:customStyle="1" w:styleId="ac">
    <w:name w:val="コメント内容 (文字)"/>
    <w:link w:val="ab"/>
    <w:uiPriority w:val="99"/>
    <w:semiHidden/>
    <w:rsid w:val="00544C4D"/>
    <w:rPr>
      <w:b/>
      <w:bCs/>
      <w:kern w:val="2"/>
      <w:sz w:val="21"/>
    </w:rPr>
  </w:style>
  <w:style w:type="paragraph" w:styleId="ad">
    <w:name w:val="Revision"/>
    <w:hidden/>
    <w:uiPriority w:val="99"/>
    <w:semiHidden/>
    <w:rsid w:val="00544C4D"/>
    <w:rPr>
      <w:kern w:val="2"/>
      <w:sz w:val="21"/>
    </w:rPr>
  </w:style>
  <w:style w:type="paragraph" w:styleId="ae">
    <w:name w:val="Balloon Text"/>
    <w:basedOn w:val="a"/>
    <w:link w:val="af"/>
    <w:uiPriority w:val="99"/>
    <w:semiHidden/>
    <w:unhideWhenUsed/>
    <w:rsid w:val="00544C4D"/>
    <w:rPr>
      <w:rFonts w:ascii="Arial" w:eastAsia="ＭＳ ゴシック" w:hAnsi="Arial"/>
      <w:sz w:val="18"/>
      <w:szCs w:val="18"/>
    </w:rPr>
  </w:style>
  <w:style w:type="character" w:customStyle="1" w:styleId="af">
    <w:name w:val="吹き出し (文字)"/>
    <w:link w:val="ae"/>
    <w:uiPriority w:val="99"/>
    <w:semiHidden/>
    <w:rsid w:val="00544C4D"/>
    <w:rPr>
      <w:rFonts w:ascii="Arial" w:eastAsia="ＭＳ ゴシック" w:hAnsi="Arial" w:cs="Times New Roman"/>
      <w:kern w:val="2"/>
      <w:sz w:val="18"/>
      <w:szCs w:val="18"/>
    </w:rPr>
  </w:style>
  <w:style w:type="paragraph" w:styleId="3">
    <w:name w:val="Body Text Indent 3"/>
    <w:basedOn w:val="a"/>
    <w:link w:val="30"/>
    <w:rsid w:val="00216BAD"/>
    <w:pPr>
      <w:autoSpaceDE w:val="0"/>
      <w:autoSpaceDN w:val="0"/>
      <w:spacing w:line="380" w:lineRule="exact"/>
      <w:ind w:leftChars="100" w:left="210" w:firstLineChars="100" w:firstLine="210"/>
      <w:textAlignment w:val="bottom"/>
    </w:pPr>
    <w:rPr>
      <w:rFonts w:ascii="ＭＳ 明朝" w:hAnsi="ＭＳ 明朝"/>
      <w:color w:val="000000"/>
      <w:sz w:val="20"/>
      <w:szCs w:val="21"/>
    </w:rPr>
  </w:style>
  <w:style w:type="character" w:customStyle="1" w:styleId="30">
    <w:name w:val="本文インデント 3 (文字)"/>
    <w:link w:val="3"/>
    <w:rsid w:val="00216BAD"/>
    <w:rPr>
      <w:rFonts w:ascii="ＭＳ 明朝" w:hAnsi="ＭＳ 明朝"/>
      <w:color w:val="000000"/>
      <w:kern w:val="2"/>
      <w:szCs w:val="21"/>
    </w:rPr>
  </w:style>
  <w:style w:type="paragraph" w:styleId="af0">
    <w:name w:val="List Paragraph"/>
    <w:basedOn w:val="a"/>
    <w:uiPriority w:val="34"/>
    <w:qFormat/>
    <w:rsid w:val="00216BAD"/>
    <w:pPr>
      <w:ind w:leftChars="400" w:left="840"/>
    </w:pPr>
    <w:rPr>
      <w:rFonts w:ascii="ＭＳ 明朝"/>
      <w:sz w:val="20"/>
      <w:szCs w:val="24"/>
    </w:rPr>
  </w:style>
  <w:style w:type="character" w:styleId="af1">
    <w:name w:val="Hyperlink"/>
    <w:uiPriority w:val="99"/>
    <w:unhideWhenUsed/>
    <w:rsid w:val="00150E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07EBD-B425-471C-B981-B2B1567F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4</Pages>
  <Words>3457</Words>
  <Characters>156</Characters>
  <Application>Microsoft Office Word</Application>
  <DocSecurity>0</DocSecurity>
  <Lines>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医薬品の製造販売後調査の実施に関する契約書</vt:lpstr>
      <vt:lpstr>医薬品の製造販売後調査の実施に関する契約書</vt:lpstr>
    </vt:vector>
  </TitlesOfParts>
  <Company>川崎医科大学附属病院</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医薬品の製造販売後調査の実施に関する契約書</dc:title>
  <dc:creator>薬剤部</dc:creator>
  <cp:lastModifiedBy>治験・先進医療センター</cp:lastModifiedBy>
  <cp:revision>55</cp:revision>
  <cp:lastPrinted>2024-02-14T03:17:00Z</cp:lastPrinted>
  <dcterms:created xsi:type="dcterms:W3CDTF">2017-08-14T03:30:00Z</dcterms:created>
  <dcterms:modified xsi:type="dcterms:W3CDTF">2024-07-23T01:59:00Z</dcterms:modified>
</cp:coreProperties>
</file>