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23AE" w14:textId="77777777" w:rsidR="00C7157F" w:rsidRDefault="00C7157F"/>
    <w:tbl>
      <w:tblPr>
        <w:tblpPr w:leftFromText="142" w:rightFromText="142" w:vertAnchor="text" w:horzAnchor="margin" w:tblpY="-2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7"/>
        <w:gridCol w:w="1276"/>
        <w:gridCol w:w="2697"/>
      </w:tblGrid>
      <w:tr w:rsidR="00526986" w:rsidRPr="00526986" w14:paraId="5FEFFF85" w14:textId="77777777" w:rsidTr="00C7157F">
        <w:tc>
          <w:tcPr>
            <w:tcW w:w="5387" w:type="dxa"/>
            <w:tcBorders>
              <w:top w:val="nil"/>
              <w:left w:val="nil"/>
              <w:bottom w:val="nil"/>
              <w:right w:val="nil"/>
            </w:tcBorders>
          </w:tcPr>
          <w:p w14:paraId="0C2B8362" w14:textId="77777777" w:rsidR="00526986" w:rsidRPr="00526986" w:rsidRDefault="00526986" w:rsidP="00526986">
            <w:pPr>
              <w:tabs>
                <w:tab w:val="left" w:pos="892"/>
              </w:tabs>
              <w:adjustRightInd w:val="0"/>
              <w:spacing w:line="300" w:lineRule="exact"/>
              <w:ind w:firstLineChars="100" w:firstLine="200"/>
              <w:jc w:val="left"/>
              <w:textAlignment w:val="baseline"/>
              <w:rPr>
                <w:rFonts w:ascii="ＭＳ 明朝" w:eastAsia="Mincho"/>
                <w:kern w:val="0"/>
                <w:position w:val="8"/>
                <w:sz w:val="20"/>
                <w:szCs w:val="20"/>
              </w:rPr>
            </w:pPr>
          </w:p>
        </w:tc>
        <w:tc>
          <w:tcPr>
            <w:tcW w:w="1276" w:type="dxa"/>
            <w:tcBorders>
              <w:top w:val="single" w:sz="12" w:space="0" w:color="auto"/>
              <w:left w:val="single" w:sz="12" w:space="0" w:color="auto"/>
              <w:bottom w:val="single" w:sz="12" w:space="0" w:color="auto"/>
            </w:tcBorders>
          </w:tcPr>
          <w:p w14:paraId="7C5C10C7" w14:textId="77777777" w:rsidR="00526986" w:rsidRPr="00526986" w:rsidRDefault="00526986" w:rsidP="00526986">
            <w:pPr>
              <w:tabs>
                <w:tab w:val="left" w:pos="892"/>
              </w:tabs>
              <w:adjustRightInd w:val="0"/>
              <w:spacing w:line="300" w:lineRule="exact"/>
              <w:jc w:val="left"/>
              <w:textAlignment w:val="baseline"/>
              <w:rPr>
                <w:rFonts w:ascii="ＭＳ 明朝" w:eastAsia="Mincho"/>
                <w:kern w:val="0"/>
                <w:sz w:val="20"/>
                <w:szCs w:val="20"/>
              </w:rPr>
            </w:pPr>
            <w:r w:rsidRPr="00526986">
              <w:rPr>
                <w:rFonts w:ascii="ＭＳ 明朝" w:eastAsia="Mincho" w:hint="eastAsia"/>
                <w:spacing w:val="-3"/>
                <w:kern w:val="0"/>
                <w:sz w:val="20"/>
                <w:szCs w:val="20"/>
              </w:rPr>
              <w:t>整理番号</w:t>
            </w:r>
          </w:p>
        </w:tc>
        <w:tc>
          <w:tcPr>
            <w:tcW w:w="2697" w:type="dxa"/>
            <w:tcBorders>
              <w:top w:val="single" w:sz="12" w:space="0" w:color="auto"/>
              <w:bottom w:val="single" w:sz="12" w:space="0" w:color="auto"/>
              <w:right w:val="single" w:sz="12" w:space="0" w:color="auto"/>
            </w:tcBorders>
          </w:tcPr>
          <w:p w14:paraId="72FC9BC0" w14:textId="77777777" w:rsidR="00526986" w:rsidRPr="00526986" w:rsidRDefault="00526986" w:rsidP="003354FB">
            <w:pPr>
              <w:tabs>
                <w:tab w:val="left" w:pos="892"/>
              </w:tabs>
              <w:adjustRightInd w:val="0"/>
              <w:spacing w:line="300" w:lineRule="exact"/>
              <w:jc w:val="left"/>
              <w:textAlignment w:val="baseline"/>
              <w:rPr>
                <w:rFonts w:ascii="ＭＳ 明朝" w:eastAsia="Mincho"/>
                <w:kern w:val="0"/>
                <w:szCs w:val="20"/>
              </w:rPr>
            </w:pPr>
            <w:r w:rsidRPr="00526986">
              <w:rPr>
                <w:rFonts w:ascii="ＭＳ 明朝" w:eastAsia="Mincho" w:hint="eastAsia"/>
                <w:kern w:val="0"/>
                <w:szCs w:val="20"/>
              </w:rPr>
              <w:t>P</w:t>
            </w:r>
          </w:p>
        </w:tc>
      </w:tr>
    </w:tbl>
    <w:p w14:paraId="152A8B61" w14:textId="59DB1D84" w:rsidR="00344CF2" w:rsidRPr="002D2A7F" w:rsidRDefault="00B95CC8" w:rsidP="00CC0D38">
      <w:pPr>
        <w:jc w:val="center"/>
        <w:rPr>
          <w:b/>
          <w:sz w:val="32"/>
          <w:szCs w:val="32"/>
        </w:rPr>
      </w:pPr>
      <w:r w:rsidRPr="002D2A7F">
        <w:rPr>
          <w:rFonts w:hint="eastAsia"/>
          <w:b/>
          <w:sz w:val="32"/>
          <w:szCs w:val="32"/>
        </w:rPr>
        <w:t>製造販売後調査等</w:t>
      </w:r>
      <w:r w:rsidR="004077EC" w:rsidRPr="002D2A7F">
        <w:rPr>
          <w:rFonts w:hint="eastAsia"/>
          <w:b/>
          <w:sz w:val="32"/>
          <w:szCs w:val="32"/>
        </w:rPr>
        <w:t>業務委託に関する</w:t>
      </w:r>
      <w:r w:rsidR="00344CF2" w:rsidRPr="002D2A7F">
        <w:rPr>
          <w:rFonts w:hint="eastAsia"/>
          <w:b/>
          <w:sz w:val="32"/>
          <w:szCs w:val="32"/>
        </w:rPr>
        <w:t>覚書</w:t>
      </w:r>
    </w:p>
    <w:p w14:paraId="1C31B798" w14:textId="77777777" w:rsidR="00344CF2" w:rsidRDefault="00344CF2" w:rsidP="00344CF2">
      <w:pPr>
        <w:jc w:val="center"/>
        <w:rPr>
          <w:sz w:val="24"/>
        </w:rPr>
      </w:pPr>
    </w:p>
    <w:p w14:paraId="3A5D1444" w14:textId="2BB670C8" w:rsidR="00975C53" w:rsidRPr="00943AA1" w:rsidRDefault="00344CF2" w:rsidP="00344CF2">
      <w:pPr>
        <w:rPr>
          <w:rFonts w:ascii="ＭＳ 明朝"/>
          <w:szCs w:val="21"/>
        </w:rPr>
      </w:pPr>
      <w:r w:rsidRPr="00943AA1">
        <w:rPr>
          <w:rFonts w:ascii="ＭＳ 明朝" w:hint="eastAsia"/>
          <w:szCs w:val="21"/>
        </w:rPr>
        <w:t>学校法人川崎学園</w:t>
      </w:r>
      <w:r w:rsidR="00C26BAA" w:rsidRPr="00943AA1">
        <w:rPr>
          <w:rFonts w:ascii="ＭＳ 明朝"/>
          <w:szCs w:val="21"/>
        </w:rPr>
        <w:t xml:space="preserve"> </w:t>
      </w:r>
      <w:r w:rsidRPr="00943AA1">
        <w:rPr>
          <w:rFonts w:ascii="ＭＳ 明朝" w:hint="eastAsia"/>
          <w:szCs w:val="21"/>
        </w:rPr>
        <w:t>川崎医科大学附属病院（以下「甲」とい</w:t>
      </w:r>
      <w:r w:rsidRPr="00C26BAA">
        <w:rPr>
          <w:rFonts w:ascii="ＭＳ 明朝" w:hAnsi="ＭＳ 明朝" w:hint="eastAsia"/>
          <w:szCs w:val="21"/>
        </w:rPr>
        <w:t>う。</w:t>
      </w:r>
      <w:r w:rsidR="00817359" w:rsidRPr="00C26BAA">
        <w:rPr>
          <w:rFonts w:ascii="ＭＳ 明朝" w:hAnsi="ＭＳ 明朝" w:hint="eastAsia"/>
          <w:szCs w:val="21"/>
        </w:rPr>
        <w:t>）</w:t>
      </w:r>
      <w:r w:rsidR="00170638" w:rsidRPr="00C26BAA">
        <w:rPr>
          <w:rFonts w:ascii="ＭＳ 明朝" w:hAnsi="ＭＳ 明朝" w:hint="eastAsia"/>
          <w:szCs w:val="21"/>
        </w:rPr>
        <w:t>、</w:t>
      </w:r>
      <w:r w:rsidR="007E5C97" w:rsidRPr="00C373BB">
        <w:rPr>
          <w:rFonts w:ascii="ＭＳ 明朝" w:hAnsiTheme="minorEastAsia" w:hint="eastAsia"/>
          <w:szCs w:val="21"/>
          <w:u w:val="dotted"/>
        </w:rPr>
        <w:t xml:space="preserve">　　（調査依頼者の名称）　　</w:t>
      </w:r>
      <w:r w:rsidR="00817359" w:rsidRPr="00943AA1">
        <w:rPr>
          <w:rFonts w:ascii="ＭＳ 明朝" w:hint="eastAsia"/>
          <w:szCs w:val="21"/>
        </w:rPr>
        <w:t>（以下「乙」という。）</w:t>
      </w:r>
      <w:r w:rsidR="00170638" w:rsidRPr="00943AA1">
        <w:rPr>
          <w:rFonts w:ascii="ＭＳ 明朝" w:hint="eastAsia"/>
          <w:szCs w:val="21"/>
        </w:rPr>
        <w:t>及び</w:t>
      </w:r>
      <w:r w:rsidR="007E5C97" w:rsidRPr="00C373BB">
        <w:rPr>
          <w:rFonts w:ascii="ＭＳ 明朝" w:hAnsiTheme="minorEastAsia" w:hint="eastAsia"/>
          <w:szCs w:val="21"/>
          <w:u w:val="dotted"/>
        </w:rPr>
        <w:t xml:space="preserve">　　（</w:t>
      </w:r>
      <w:r w:rsidR="007E5C97" w:rsidRPr="004B574C">
        <w:rPr>
          <w:rFonts w:hint="eastAsia"/>
          <w:u w:val="dotted"/>
        </w:rPr>
        <w:t>開発業務受託機関</w:t>
      </w:r>
      <w:r w:rsidR="007E5C97" w:rsidRPr="00C373BB">
        <w:rPr>
          <w:rFonts w:ascii="ＭＳ 明朝" w:hAnsiTheme="minorEastAsia" w:hint="eastAsia"/>
          <w:szCs w:val="21"/>
          <w:u w:val="dotted"/>
        </w:rPr>
        <w:t xml:space="preserve">の名称）　　</w:t>
      </w:r>
      <w:r w:rsidRPr="00943AA1">
        <w:rPr>
          <w:rFonts w:ascii="ＭＳ 明朝" w:hint="eastAsia"/>
          <w:szCs w:val="21"/>
        </w:rPr>
        <w:t>（以下「丙」という。）とは、</w:t>
      </w:r>
      <w:r w:rsidR="007E5C97">
        <w:rPr>
          <w:rFonts w:ascii="ＭＳ 明朝" w:hint="eastAsia"/>
        </w:rPr>
        <w:t>「</w:t>
      </w:r>
      <w:r w:rsidR="007E5C97" w:rsidRPr="00883AE5">
        <w:rPr>
          <w:rFonts w:ascii="ＭＳ 明朝"/>
        </w:rPr>
        <w:t xml:space="preserve"> </w:t>
      </w:r>
      <w:r w:rsidR="007E5C97" w:rsidRPr="00883AE5">
        <w:rPr>
          <w:rFonts w:ascii="ＭＳ 明朝" w:hint="eastAsia"/>
        </w:rPr>
        <w:t>（商品名称）</w:t>
      </w:r>
      <w:r w:rsidR="007E5C97" w:rsidRPr="00883AE5">
        <w:rPr>
          <w:rFonts w:ascii="ＭＳ 明朝"/>
        </w:rPr>
        <w:t xml:space="preserve"> </w:t>
      </w:r>
      <w:r w:rsidR="007E5C97">
        <w:rPr>
          <w:rFonts w:ascii="ＭＳ 明朝" w:hint="eastAsia"/>
        </w:rPr>
        <w:t>」</w:t>
      </w:r>
      <w:r w:rsidR="005A7E27" w:rsidRPr="00943AA1">
        <w:rPr>
          <w:rFonts w:ascii="ＭＳ 明朝" w:hint="eastAsia"/>
        </w:rPr>
        <w:t>（以下「本調査」という。）に関して、</w:t>
      </w:r>
      <w:r w:rsidR="00EE6CD2" w:rsidRPr="00943AA1">
        <w:rPr>
          <w:rFonts w:ascii="ＭＳ 明朝" w:hint="eastAsia"/>
          <w:szCs w:val="21"/>
        </w:rPr>
        <w:t>甲乙間にて</w:t>
      </w:r>
      <w:r w:rsidR="007E5C97">
        <w:rPr>
          <w:rFonts w:ascii="ＭＳ 明朝" w:hint="eastAsia"/>
          <w:szCs w:val="21"/>
        </w:rPr>
        <w:t xml:space="preserve">　　　　</w:t>
      </w:r>
      <w:r w:rsidRPr="00943AA1">
        <w:rPr>
          <w:rFonts w:ascii="ＭＳ 明朝" w:hint="eastAsia"/>
          <w:szCs w:val="21"/>
        </w:rPr>
        <w:t>年</w:t>
      </w:r>
      <w:r w:rsidR="007E5C97">
        <w:rPr>
          <w:rFonts w:ascii="ＭＳ 明朝" w:hint="eastAsia"/>
        </w:rPr>
        <w:t xml:space="preserve">　　　</w:t>
      </w:r>
      <w:r w:rsidRPr="00943AA1">
        <w:rPr>
          <w:rFonts w:ascii="ＭＳ 明朝" w:hint="eastAsia"/>
          <w:szCs w:val="21"/>
        </w:rPr>
        <w:t>月</w:t>
      </w:r>
      <w:r w:rsidR="007E5C97">
        <w:rPr>
          <w:rFonts w:ascii="ＭＳ 明朝" w:hint="eastAsia"/>
        </w:rPr>
        <w:t xml:space="preserve">　　　</w:t>
      </w:r>
      <w:r w:rsidRPr="00943AA1">
        <w:rPr>
          <w:rFonts w:ascii="ＭＳ 明朝" w:hint="eastAsia"/>
          <w:szCs w:val="21"/>
        </w:rPr>
        <w:t>日付で締結した</w:t>
      </w:r>
      <w:r w:rsidR="001555A1" w:rsidRPr="00943AA1">
        <w:rPr>
          <w:rFonts w:ascii="ＭＳ 明朝" w:hint="eastAsia"/>
          <w:szCs w:val="21"/>
        </w:rPr>
        <w:t>製造販売後調査</w:t>
      </w:r>
      <w:r w:rsidR="00C7157F" w:rsidRPr="00943AA1">
        <w:rPr>
          <w:rFonts w:ascii="ＭＳ 明朝" w:hint="eastAsia"/>
          <w:szCs w:val="21"/>
        </w:rPr>
        <w:t>等</w:t>
      </w:r>
      <w:r w:rsidR="001555A1" w:rsidRPr="00943AA1">
        <w:rPr>
          <w:rFonts w:ascii="ＭＳ 明朝" w:hint="eastAsia"/>
          <w:szCs w:val="21"/>
        </w:rPr>
        <w:t>契約書</w:t>
      </w:r>
      <w:r w:rsidR="00817359" w:rsidRPr="00943AA1">
        <w:rPr>
          <w:rFonts w:ascii="ＭＳ 明朝" w:hint="eastAsia"/>
          <w:szCs w:val="21"/>
        </w:rPr>
        <w:t>（以下「原契約」という。）</w:t>
      </w:r>
      <w:r w:rsidRPr="00943AA1">
        <w:rPr>
          <w:rFonts w:ascii="ＭＳ 明朝" w:hint="eastAsia"/>
          <w:szCs w:val="21"/>
        </w:rPr>
        <w:t>に</w:t>
      </w:r>
      <w:r w:rsidR="00AC7DC4" w:rsidRPr="00943AA1">
        <w:rPr>
          <w:rFonts w:ascii="ＭＳ 明朝" w:hint="eastAsia"/>
          <w:szCs w:val="21"/>
        </w:rPr>
        <w:t>ついて</w:t>
      </w:r>
      <w:r w:rsidR="00C7157F" w:rsidRPr="00943AA1">
        <w:rPr>
          <w:rFonts w:ascii="ＭＳ 明朝" w:hint="eastAsia"/>
          <w:szCs w:val="21"/>
        </w:rPr>
        <w:t>、下記</w:t>
      </w:r>
      <w:r w:rsidRPr="00943AA1">
        <w:rPr>
          <w:rFonts w:ascii="ＭＳ 明朝" w:hint="eastAsia"/>
          <w:szCs w:val="21"/>
        </w:rPr>
        <w:t>のとおり</w:t>
      </w:r>
      <w:r w:rsidR="00AC7DC4" w:rsidRPr="00943AA1">
        <w:rPr>
          <w:rFonts w:ascii="ＭＳ 明朝" w:hint="eastAsia"/>
          <w:szCs w:val="21"/>
        </w:rPr>
        <w:t>変更し、</w:t>
      </w:r>
      <w:r w:rsidRPr="00943AA1">
        <w:rPr>
          <w:rFonts w:ascii="ＭＳ 明朝" w:hint="eastAsia"/>
          <w:szCs w:val="21"/>
        </w:rPr>
        <w:t>覚書を締結する。</w:t>
      </w:r>
    </w:p>
    <w:p w14:paraId="543CA305" w14:textId="636E31F9" w:rsidR="00344CF2" w:rsidRPr="00943AA1" w:rsidRDefault="00344CF2" w:rsidP="00344CF2">
      <w:pPr>
        <w:rPr>
          <w:rFonts w:ascii="ＭＳ 明朝"/>
          <w:szCs w:val="21"/>
        </w:rPr>
      </w:pPr>
    </w:p>
    <w:p w14:paraId="158008FB" w14:textId="15DB563D" w:rsidR="005D4FA0" w:rsidRPr="00943AA1" w:rsidRDefault="005D4FA0" w:rsidP="005D4FA0">
      <w:pPr>
        <w:jc w:val="center"/>
        <w:rPr>
          <w:rFonts w:ascii="ＭＳ 明朝"/>
          <w:szCs w:val="21"/>
        </w:rPr>
      </w:pPr>
      <w:r w:rsidRPr="00943AA1">
        <w:rPr>
          <w:rFonts w:ascii="ＭＳ 明朝" w:hint="eastAsia"/>
          <w:szCs w:val="21"/>
        </w:rPr>
        <w:t>記</w:t>
      </w:r>
    </w:p>
    <w:p w14:paraId="44036EC0" w14:textId="77777777" w:rsidR="005D4FA0" w:rsidRPr="00943AA1" w:rsidRDefault="005D4FA0" w:rsidP="00344CF2">
      <w:pPr>
        <w:rPr>
          <w:rFonts w:ascii="ＭＳ 明朝"/>
          <w:szCs w:val="21"/>
        </w:rPr>
      </w:pPr>
    </w:p>
    <w:p w14:paraId="3546EACE" w14:textId="66EABDC4" w:rsidR="00344CF2" w:rsidRPr="00943AA1" w:rsidRDefault="00344CF2" w:rsidP="00943AA1">
      <w:pPr>
        <w:pStyle w:val="ae"/>
        <w:numPr>
          <w:ilvl w:val="0"/>
          <w:numId w:val="1"/>
        </w:numPr>
        <w:ind w:left="709" w:hanging="709"/>
        <w:rPr>
          <w:rFonts w:ascii="ＭＳ 明朝"/>
        </w:rPr>
      </w:pPr>
      <w:r w:rsidRPr="00943AA1">
        <w:rPr>
          <w:rFonts w:ascii="ＭＳ 明朝" w:hint="eastAsia"/>
        </w:rPr>
        <w:t>甲は</w:t>
      </w:r>
      <w:r w:rsidR="005A7E27" w:rsidRPr="00943AA1">
        <w:rPr>
          <w:rFonts w:ascii="ＭＳ 明朝" w:hint="eastAsia"/>
        </w:rPr>
        <w:t>本調査の</w:t>
      </w:r>
      <w:r w:rsidRPr="00943AA1">
        <w:rPr>
          <w:rFonts w:ascii="ＭＳ 明朝" w:hint="eastAsia"/>
        </w:rPr>
        <w:t>実施に際し、乙が丙に対し製造販売後調査業務のうち以下の業務を委託することを了承する。</w:t>
      </w:r>
      <w:r w:rsidR="002D2A7F" w:rsidRPr="00943AA1">
        <w:rPr>
          <w:rFonts w:ascii="ＭＳ 明朝" w:hint="eastAsia"/>
        </w:rPr>
        <w:t>なお、乙及び丙の委受託に関しては、本覚書に定めるほか、乙丙間の業務委受託契約によるものとする。</w:t>
      </w:r>
    </w:p>
    <w:p w14:paraId="1B491247" w14:textId="77777777" w:rsidR="00306F4A" w:rsidRPr="00943AA1" w:rsidRDefault="00306F4A" w:rsidP="00FF7263">
      <w:pPr>
        <w:ind w:left="850" w:hangingChars="405" w:hanging="850"/>
        <w:rPr>
          <w:rFonts w:ascii="ＭＳ 明朝"/>
        </w:rPr>
      </w:pPr>
    </w:p>
    <w:p w14:paraId="1FA2B36D" w14:textId="77777777" w:rsidR="000F3A27" w:rsidRPr="00943AA1" w:rsidRDefault="00306F4A" w:rsidP="000F3A27">
      <w:pPr>
        <w:ind w:left="709"/>
        <w:rPr>
          <w:rFonts w:ascii="ＭＳ 明朝"/>
        </w:rPr>
      </w:pPr>
      <w:r w:rsidRPr="00943AA1">
        <w:rPr>
          <w:rFonts w:ascii="ＭＳ 明朝" w:hint="eastAsia"/>
        </w:rPr>
        <w:t>乙が丙に委託した業務の範囲</w:t>
      </w:r>
    </w:p>
    <w:p w14:paraId="2CAD1A16" w14:textId="49B16E37" w:rsidR="000F3A27" w:rsidRPr="00943AA1" w:rsidRDefault="000F3A27" w:rsidP="000F3A27">
      <w:pPr>
        <w:ind w:left="709"/>
        <w:rPr>
          <w:rFonts w:ascii="ＭＳ 明朝"/>
        </w:rPr>
      </w:pPr>
      <w:r w:rsidRPr="00943AA1">
        <w:rPr>
          <w:rFonts w:ascii="ＭＳ 明朝" w:hint="eastAsia"/>
        </w:rPr>
        <w:t xml:space="preserve">　</w:t>
      </w:r>
      <w:r w:rsidRPr="00943AA1">
        <w:rPr>
          <w:rFonts w:ascii="ＭＳ 明朝" w:hint="eastAsia"/>
          <w:shd w:val="pct15" w:color="auto" w:fill="FFFFFF"/>
        </w:rPr>
        <w:t>委託する業務の内容を箇条書きで具体的に記載ください。</w:t>
      </w:r>
    </w:p>
    <w:p w14:paraId="0D13E5CD" w14:textId="77777777" w:rsidR="00C7157F" w:rsidRPr="00943AA1" w:rsidRDefault="00C7157F" w:rsidP="00344CF2">
      <w:pPr>
        <w:rPr>
          <w:rFonts w:ascii="ＭＳ 明朝"/>
        </w:rPr>
      </w:pPr>
    </w:p>
    <w:p w14:paraId="4F639B60" w14:textId="567EEC02" w:rsidR="00344CF2" w:rsidRPr="00943AA1" w:rsidRDefault="00344CF2" w:rsidP="00943AA1">
      <w:pPr>
        <w:pStyle w:val="ae"/>
        <w:numPr>
          <w:ilvl w:val="0"/>
          <w:numId w:val="1"/>
        </w:numPr>
        <w:ind w:left="709" w:hanging="709"/>
        <w:rPr>
          <w:rFonts w:ascii="ＭＳ 明朝"/>
        </w:rPr>
      </w:pPr>
      <w:r w:rsidRPr="00943AA1">
        <w:rPr>
          <w:rFonts w:ascii="ＭＳ 明朝" w:hint="eastAsia"/>
        </w:rPr>
        <w:t>乙は丙に対し乙が原契約において課せられている義務と同等のものを負わせるものとし、丙の義務違反について、甲に対し一切の責任を負うものとする。</w:t>
      </w:r>
    </w:p>
    <w:p w14:paraId="3B4C8AAA" w14:textId="77777777" w:rsidR="00344CF2" w:rsidRPr="00943AA1" w:rsidRDefault="00344CF2" w:rsidP="00344CF2">
      <w:pPr>
        <w:rPr>
          <w:rFonts w:ascii="ＭＳ 明朝"/>
        </w:rPr>
      </w:pPr>
    </w:p>
    <w:p w14:paraId="02707EF8" w14:textId="5E30E077" w:rsidR="00344CF2" w:rsidRPr="00943AA1" w:rsidRDefault="00344CF2" w:rsidP="00943AA1">
      <w:pPr>
        <w:pStyle w:val="ae"/>
        <w:numPr>
          <w:ilvl w:val="0"/>
          <w:numId w:val="1"/>
        </w:numPr>
        <w:ind w:left="709" w:right="-2" w:hanging="709"/>
        <w:rPr>
          <w:rFonts w:ascii="ＭＳ 明朝"/>
        </w:rPr>
      </w:pPr>
      <w:r w:rsidRPr="00943AA1">
        <w:rPr>
          <w:rFonts w:ascii="ＭＳ 明朝" w:hint="eastAsia"/>
        </w:rPr>
        <w:t>本覚書について疑義を生じた場合、その都度、甲乙丙誠意をもって協議し解決するよう努める。</w:t>
      </w:r>
    </w:p>
    <w:p w14:paraId="30C39017" w14:textId="3B3E9DF9" w:rsidR="00FF7263" w:rsidRPr="00943AA1" w:rsidRDefault="00FF7263" w:rsidP="00FF7263">
      <w:pPr>
        <w:ind w:rightChars="-270" w:right="-567" w:firstLineChars="4" w:firstLine="8"/>
        <w:rPr>
          <w:rFonts w:ascii="ＭＳ 明朝"/>
        </w:rPr>
      </w:pPr>
    </w:p>
    <w:p w14:paraId="6C3F2F2C" w14:textId="142029F9" w:rsidR="005319DC" w:rsidRPr="00943AA1" w:rsidRDefault="005319DC" w:rsidP="00943AA1">
      <w:pPr>
        <w:pStyle w:val="ae"/>
        <w:numPr>
          <w:ilvl w:val="0"/>
          <w:numId w:val="1"/>
        </w:numPr>
        <w:ind w:rightChars="-270" w:right="-567"/>
        <w:rPr>
          <w:rFonts w:ascii="ＭＳ 明朝"/>
        </w:rPr>
      </w:pPr>
      <w:r w:rsidRPr="00943AA1">
        <w:rPr>
          <w:rFonts w:ascii="ＭＳ 明朝" w:hint="eastAsia"/>
        </w:rPr>
        <w:t>本覚書は締結日に発効し原契約の終了時まで有効とする。</w:t>
      </w:r>
    </w:p>
    <w:p w14:paraId="0CE62FA3" w14:textId="159204B5" w:rsidR="005319DC" w:rsidRPr="00943AA1" w:rsidRDefault="005319DC" w:rsidP="00FF7263">
      <w:pPr>
        <w:ind w:rightChars="-270" w:right="-567" w:firstLineChars="4" w:firstLine="8"/>
        <w:rPr>
          <w:rFonts w:ascii="ＭＳ 明朝"/>
        </w:rPr>
      </w:pPr>
    </w:p>
    <w:p w14:paraId="1DCB4429" w14:textId="7521E153" w:rsidR="00291C15" w:rsidRPr="00943AA1" w:rsidRDefault="00291C15" w:rsidP="00291C15">
      <w:pPr>
        <w:ind w:rightChars="-270" w:right="-567" w:firstLineChars="4" w:firstLine="8"/>
        <w:jc w:val="right"/>
        <w:rPr>
          <w:rFonts w:ascii="ＭＳ 明朝"/>
        </w:rPr>
      </w:pPr>
      <w:r w:rsidRPr="00943AA1">
        <w:rPr>
          <w:rFonts w:ascii="ＭＳ 明朝" w:hint="eastAsia"/>
        </w:rPr>
        <w:t>以上</w:t>
      </w:r>
    </w:p>
    <w:p w14:paraId="70C413AE" w14:textId="77777777" w:rsidR="00291C15" w:rsidRPr="00943AA1" w:rsidRDefault="00291C15" w:rsidP="00FF7263">
      <w:pPr>
        <w:ind w:rightChars="-270" w:right="-567" w:firstLineChars="4" w:firstLine="8"/>
        <w:rPr>
          <w:rFonts w:ascii="ＭＳ 明朝"/>
        </w:rPr>
      </w:pPr>
    </w:p>
    <w:p w14:paraId="175ABFCF" w14:textId="77777777" w:rsidR="008A4017" w:rsidRPr="00943AA1" w:rsidRDefault="008A4017">
      <w:pPr>
        <w:widowControl/>
        <w:rPr>
          <w:rFonts w:ascii="ＭＳ 明朝"/>
        </w:rPr>
      </w:pPr>
      <w:r w:rsidRPr="00943AA1">
        <w:rPr>
          <w:rFonts w:ascii="ＭＳ 明朝"/>
        </w:rPr>
        <w:br w:type="page"/>
      </w:r>
    </w:p>
    <w:p w14:paraId="597B8B56" w14:textId="75A69873" w:rsidR="00FF7263" w:rsidRPr="00943AA1" w:rsidRDefault="00C26BAA" w:rsidP="00C7157F">
      <w:pPr>
        <w:widowControl/>
        <w:rPr>
          <w:rFonts w:ascii="ＭＳ 明朝"/>
        </w:rPr>
      </w:pPr>
      <w:r>
        <w:rPr>
          <w:rFonts w:ascii="ＭＳ 明朝" w:hint="eastAsia"/>
        </w:rPr>
        <w:lastRenderedPageBreak/>
        <w:t>本覚書締結の証として</w:t>
      </w:r>
      <w:r w:rsidR="00FF7263" w:rsidRPr="00943AA1">
        <w:rPr>
          <w:rFonts w:ascii="ＭＳ 明朝" w:hint="eastAsia"/>
        </w:rPr>
        <w:t>本書</w:t>
      </w:r>
      <w:r>
        <w:rPr>
          <w:rFonts w:ascii="ＭＳ 明朝" w:hint="eastAsia"/>
        </w:rPr>
        <w:t>３</w:t>
      </w:r>
      <w:r w:rsidR="00FF7263" w:rsidRPr="00943AA1">
        <w:rPr>
          <w:rFonts w:ascii="ＭＳ 明朝" w:hint="eastAsia"/>
        </w:rPr>
        <w:t>通を作成し、甲乙丙記名</w:t>
      </w:r>
      <w:r w:rsidR="00E254B9" w:rsidRPr="00943AA1">
        <w:rPr>
          <w:rFonts w:ascii="ＭＳ 明朝" w:hint="eastAsia"/>
        </w:rPr>
        <w:t>押印</w:t>
      </w:r>
      <w:r w:rsidR="00FF7263" w:rsidRPr="00943AA1">
        <w:rPr>
          <w:rFonts w:ascii="ＭＳ 明朝" w:hint="eastAsia"/>
        </w:rPr>
        <w:t>の上、各</w:t>
      </w:r>
      <w:r>
        <w:rPr>
          <w:rFonts w:ascii="ＭＳ 明朝" w:hint="eastAsia"/>
        </w:rPr>
        <w:t>１</w:t>
      </w:r>
      <w:r w:rsidR="00FF7263" w:rsidRPr="00943AA1">
        <w:rPr>
          <w:rFonts w:ascii="ＭＳ 明朝" w:hint="eastAsia"/>
        </w:rPr>
        <w:t>通を保有する。</w:t>
      </w:r>
    </w:p>
    <w:p w14:paraId="739D4FEF" w14:textId="77777777" w:rsidR="00FF7263" w:rsidRPr="00943AA1" w:rsidRDefault="00FF7263" w:rsidP="00943AA1">
      <w:pPr>
        <w:ind w:rightChars="-68" w:right="-143"/>
        <w:rPr>
          <w:rFonts w:ascii="ＭＳ 明朝"/>
        </w:rPr>
      </w:pPr>
    </w:p>
    <w:p w14:paraId="1532D777" w14:textId="04D36BAE" w:rsidR="00FF7263" w:rsidRPr="00943AA1" w:rsidRDefault="00724F6C" w:rsidP="00943AA1">
      <w:pPr>
        <w:ind w:rightChars="-270" w:right="-567" w:firstLineChars="4" w:firstLine="8"/>
        <w:rPr>
          <w:rFonts w:ascii="ＭＳ 明朝" w:eastAsia="PMingLiU" w:hAnsi="Times New Roman"/>
          <w:szCs w:val="21"/>
          <w:lang w:eastAsia="zh-TW"/>
        </w:rPr>
      </w:pPr>
      <w:r w:rsidRPr="00943AA1">
        <w:rPr>
          <w:rFonts w:ascii="ＭＳ 明朝" w:hAnsi="Times New Roman" w:hint="eastAsia"/>
          <w:szCs w:val="21"/>
        </w:rPr>
        <w:t>西暦</w:t>
      </w:r>
      <w:r w:rsidR="00C26BAA">
        <w:rPr>
          <w:rFonts w:ascii="ＭＳ 明朝" w:hAnsi="Times New Roman" w:hint="eastAsia"/>
          <w:szCs w:val="21"/>
        </w:rPr>
        <w:t xml:space="preserve">　　　　</w:t>
      </w:r>
      <w:r w:rsidR="00FF7263" w:rsidRPr="00C26BAA">
        <w:rPr>
          <w:rFonts w:ascii="ＭＳ 明朝" w:hAnsi="Times New Roman" w:hint="eastAsia"/>
          <w:szCs w:val="21"/>
          <w:lang w:eastAsia="zh-TW"/>
        </w:rPr>
        <w:t>年</w:t>
      </w:r>
      <w:r w:rsidR="00C26BAA">
        <w:rPr>
          <w:rFonts w:ascii="ＭＳ 明朝" w:hAnsi="Times New Roman" w:hint="eastAsia"/>
          <w:szCs w:val="21"/>
        </w:rPr>
        <w:t xml:space="preserve">　　　</w:t>
      </w:r>
      <w:r w:rsidR="00FF7263" w:rsidRPr="00C26BAA">
        <w:rPr>
          <w:rFonts w:ascii="ＭＳ 明朝" w:hAnsi="Times New Roman" w:hint="eastAsia"/>
          <w:szCs w:val="21"/>
          <w:lang w:eastAsia="zh-TW"/>
        </w:rPr>
        <w:t>月</w:t>
      </w:r>
      <w:r w:rsidR="00C26BAA">
        <w:rPr>
          <w:rFonts w:ascii="ＭＳ 明朝" w:hAnsi="Times New Roman" w:hint="eastAsia"/>
          <w:szCs w:val="21"/>
        </w:rPr>
        <w:t xml:space="preserve">　　　</w:t>
      </w:r>
      <w:r w:rsidR="00FF7263" w:rsidRPr="00943AA1">
        <w:rPr>
          <w:rFonts w:ascii="ＭＳ 明朝" w:hAnsi="Times New Roman" w:hint="eastAsia"/>
          <w:szCs w:val="21"/>
          <w:lang w:eastAsia="zh-TW"/>
        </w:rPr>
        <w:t>日</w:t>
      </w:r>
    </w:p>
    <w:p w14:paraId="21D77DA0" w14:textId="77777777" w:rsidR="000C2257" w:rsidRPr="00943AA1" w:rsidRDefault="000C2257" w:rsidP="00FF7263">
      <w:pPr>
        <w:ind w:leftChars="202" w:left="424" w:rightChars="-270" w:right="-567" w:firstLineChars="4" w:firstLine="8"/>
        <w:rPr>
          <w:rFonts w:ascii="ＭＳ 明朝" w:eastAsia="PMingLiU" w:hAnsi="Times New Roman"/>
          <w:szCs w:val="21"/>
          <w:lang w:eastAsia="zh-TW"/>
        </w:rPr>
      </w:pPr>
    </w:p>
    <w:p w14:paraId="5A80B5B0" w14:textId="13337748" w:rsidR="00C7157F" w:rsidRPr="00943AA1" w:rsidRDefault="00C7157F" w:rsidP="00943AA1">
      <w:pPr>
        <w:ind w:left="3402"/>
        <w:rPr>
          <w:rFonts w:ascii="ＭＳ 明朝"/>
          <w:szCs w:val="22"/>
        </w:rPr>
      </w:pPr>
      <w:r w:rsidRPr="00943AA1">
        <w:rPr>
          <w:rFonts w:ascii="ＭＳ 明朝" w:hint="eastAsia"/>
          <w:szCs w:val="22"/>
        </w:rPr>
        <w:t>甲</w:t>
      </w:r>
      <w:r w:rsidR="00C26BAA">
        <w:rPr>
          <w:rFonts w:ascii="ＭＳ 明朝" w:hint="eastAsia"/>
          <w:szCs w:val="22"/>
        </w:rPr>
        <w:t xml:space="preserve">　（住　所）</w:t>
      </w:r>
      <w:r w:rsidRPr="00943AA1">
        <w:rPr>
          <w:rFonts w:ascii="ＭＳ 明朝" w:hint="eastAsia"/>
          <w:szCs w:val="22"/>
        </w:rPr>
        <w:t>岡山県倉敷市松島</w:t>
      </w:r>
      <w:r w:rsidRPr="00943AA1">
        <w:rPr>
          <w:rFonts w:ascii="ＭＳ 明朝"/>
          <w:szCs w:val="22"/>
        </w:rPr>
        <w:t>577</w:t>
      </w:r>
      <w:r w:rsidR="00C26BAA">
        <w:rPr>
          <w:rFonts w:ascii="ＭＳ 明朝" w:hint="eastAsia"/>
          <w:szCs w:val="22"/>
        </w:rPr>
        <w:t>番地</w:t>
      </w:r>
    </w:p>
    <w:p w14:paraId="16C70964" w14:textId="3B69698D" w:rsidR="00C7157F" w:rsidRPr="00943AA1" w:rsidRDefault="00C26BAA" w:rsidP="00943AA1">
      <w:pPr>
        <w:ind w:left="3828"/>
        <w:rPr>
          <w:rFonts w:ascii="ＭＳ 明朝"/>
          <w:szCs w:val="22"/>
        </w:rPr>
      </w:pPr>
      <w:r>
        <w:rPr>
          <w:rFonts w:ascii="ＭＳ 明朝" w:hint="eastAsia"/>
          <w:szCs w:val="22"/>
        </w:rPr>
        <w:t>（名　称）</w:t>
      </w:r>
      <w:r w:rsidR="00C7157F" w:rsidRPr="00943AA1">
        <w:rPr>
          <w:rFonts w:ascii="ＭＳ 明朝" w:hint="eastAsia"/>
          <w:szCs w:val="22"/>
        </w:rPr>
        <w:t>学校法人川崎学園</w:t>
      </w:r>
      <w:r w:rsidR="00C7157F" w:rsidRPr="00943AA1">
        <w:rPr>
          <w:rFonts w:ascii="ＭＳ 明朝"/>
          <w:szCs w:val="22"/>
        </w:rPr>
        <w:t xml:space="preserve"> </w:t>
      </w:r>
      <w:r w:rsidR="00C7157F" w:rsidRPr="00943AA1">
        <w:rPr>
          <w:rFonts w:ascii="ＭＳ 明朝" w:hint="eastAsia"/>
          <w:szCs w:val="22"/>
        </w:rPr>
        <w:t>川崎医科大学附属病院</w:t>
      </w:r>
    </w:p>
    <w:p w14:paraId="1C5006CD" w14:textId="73B19A72" w:rsidR="00C7157F" w:rsidRDefault="00C26BAA" w:rsidP="00EC7E64">
      <w:pPr>
        <w:tabs>
          <w:tab w:val="left" w:pos="7938"/>
        </w:tabs>
        <w:ind w:left="3828"/>
        <w:jc w:val="left"/>
        <w:rPr>
          <w:rFonts w:ascii="ＭＳ 明朝"/>
          <w:szCs w:val="22"/>
        </w:rPr>
      </w:pPr>
      <w:r>
        <w:rPr>
          <w:rFonts w:ascii="ＭＳ 明朝" w:hint="eastAsia"/>
          <w:szCs w:val="22"/>
        </w:rPr>
        <w:t>（代表者）</w:t>
      </w:r>
      <w:r w:rsidR="00C7157F" w:rsidRPr="00943AA1">
        <w:rPr>
          <w:rFonts w:ascii="ＭＳ 明朝" w:hint="eastAsia"/>
          <w:szCs w:val="22"/>
        </w:rPr>
        <w:t xml:space="preserve">病院長　</w:t>
      </w:r>
      <w:bookmarkStart w:id="0" w:name="_GoBack"/>
      <w:bookmarkEnd w:id="0"/>
      <w:r w:rsidR="00EC7E64">
        <w:rPr>
          <w:rFonts w:ascii="ＭＳ 明朝"/>
          <w:szCs w:val="22"/>
        </w:rPr>
        <w:tab/>
      </w:r>
      <w:r w:rsidR="00C7157F" w:rsidRPr="00943AA1">
        <w:rPr>
          <w:rFonts w:ascii="ＭＳ 明朝" w:hint="eastAsia"/>
          <w:szCs w:val="22"/>
        </w:rPr>
        <w:t>印</w:t>
      </w:r>
    </w:p>
    <w:p w14:paraId="67232ED9" w14:textId="77777777" w:rsidR="00C26BAA" w:rsidRPr="00943AA1" w:rsidRDefault="00C26BAA" w:rsidP="00943AA1">
      <w:pPr>
        <w:ind w:left="3828"/>
        <w:jc w:val="left"/>
        <w:rPr>
          <w:rFonts w:ascii="ＭＳ 明朝"/>
        </w:rPr>
      </w:pPr>
    </w:p>
    <w:p w14:paraId="4521B107" w14:textId="3873B03E" w:rsidR="00C7157F" w:rsidRDefault="00C7157F" w:rsidP="00943AA1">
      <w:pPr>
        <w:ind w:left="3402"/>
        <w:rPr>
          <w:rFonts w:ascii="ＭＳ 明朝"/>
        </w:rPr>
      </w:pPr>
      <w:r w:rsidRPr="00943AA1">
        <w:rPr>
          <w:rFonts w:ascii="ＭＳ 明朝" w:hint="eastAsia"/>
        </w:rPr>
        <w:t>乙</w:t>
      </w:r>
      <w:r w:rsidR="00C26BAA">
        <w:rPr>
          <w:rFonts w:ascii="ＭＳ 明朝" w:hint="eastAsia"/>
        </w:rPr>
        <w:t xml:space="preserve">　（住　所）</w:t>
      </w:r>
    </w:p>
    <w:p w14:paraId="4DAB3608" w14:textId="5CEC761E" w:rsidR="00C26BAA" w:rsidRDefault="00C26BAA" w:rsidP="00943AA1">
      <w:pPr>
        <w:ind w:left="3828"/>
        <w:rPr>
          <w:rFonts w:ascii="ＭＳ 明朝"/>
        </w:rPr>
      </w:pPr>
      <w:r>
        <w:rPr>
          <w:rFonts w:ascii="ＭＳ 明朝" w:hint="eastAsia"/>
        </w:rPr>
        <w:t>（名　称）</w:t>
      </w:r>
    </w:p>
    <w:p w14:paraId="3891291E" w14:textId="4BC93198" w:rsidR="003354FB" w:rsidRDefault="00C26BAA" w:rsidP="00943AA1">
      <w:pPr>
        <w:ind w:left="3828"/>
        <w:rPr>
          <w:rFonts w:ascii="ＭＳ 明朝"/>
        </w:rPr>
      </w:pPr>
      <w:r>
        <w:rPr>
          <w:rFonts w:ascii="ＭＳ 明朝" w:hint="eastAsia"/>
        </w:rPr>
        <w:t xml:space="preserve">（代表者）　　　　　　　　　　　</w:t>
      </w:r>
      <w:r w:rsidR="00C7157F" w:rsidRPr="00943AA1">
        <w:rPr>
          <w:rFonts w:ascii="ＭＳ 明朝" w:hint="eastAsia"/>
        </w:rPr>
        <w:t xml:space="preserve">　　　　印</w:t>
      </w:r>
    </w:p>
    <w:p w14:paraId="00806A3E" w14:textId="77777777" w:rsidR="00C26BAA" w:rsidRPr="00943AA1" w:rsidRDefault="00C26BAA" w:rsidP="00943AA1">
      <w:pPr>
        <w:ind w:left="3828"/>
        <w:rPr>
          <w:rFonts w:ascii="ＭＳ 明朝"/>
        </w:rPr>
      </w:pPr>
    </w:p>
    <w:p w14:paraId="33E339FE" w14:textId="493CFF02" w:rsidR="00C7157F" w:rsidRDefault="00C7157F" w:rsidP="00943AA1">
      <w:pPr>
        <w:ind w:left="3402"/>
        <w:jc w:val="left"/>
        <w:rPr>
          <w:rFonts w:ascii="ＭＳ 明朝"/>
        </w:rPr>
      </w:pPr>
      <w:r w:rsidRPr="00943AA1">
        <w:rPr>
          <w:rFonts w:ascii="ＭＳ 明朝" w:hint="eastAsia"/>
        </w:rPr>
        <w:t>丙</w:t>
      </w:r>
      <w:r w:rsidR="00C26BAA">
        <w:rPr>
          <w:rFonts w:ascii="ＭＳ 明朝" w:hint="eastAsia"/>
        </w:rPr>
        <w:t xml:space="preserve">　（住　所）</w:t>
      </w:r>
    </w:p>
    <w:p w14:paraId="25A7C6DE" w14:textId="4C2ADF7F" w:rsidR="00C26BAA" w:rsidRDefault="00C26BAA" w:rsidP="00943AA1">
      <w:pPr>
        <w:ind w:left="3828"/>
        <w:jc w:val="left"/>
        <w:rPr>
          <w:rFonts w:ascii="ＭＳ 明朝"/>
        </w:rPr>
      </w:pPr>
      <w:r>
        <w:rPr>
          <w:rFonts w:ascii="ＭＳ 明朝" w:hint="eastAsia"/>
        </w:rPr>
        <w:t>（名　称）</w:t>
      </w:r>
    </w:p>
    <w:p w14:paraId="0F16E0BD" w14:textId="3C12ED27" w:rsidR="00FF7263" w:rsidRPr="00943AA1" w:rsidRDefault="00C26BAA" w:rsidP="00943AA1">
      <w:pPr>
        <w:ind w:left="3828"/>
        <w:jc w:val="left"/>
        <w:rPr>
          <w:rFonts w:ascii="ＭＳ 明朝"/>
        </w:rPr>
      </w:pPr>
      <w:r>
        <w:rPr>
          <w:rFonts w:ascii="ＭＳ 明朝" w:hint="eastAsia"/>
        </w:rPr>
        <w:t xml:space="preserve">（代表者）　　　　　　　　　　　　　　　</w:t>
      </w:r>
      <w:r w:rsidR="003354FB" w:rsidRPr="00943AA1">
        <w:rPr>
          <w:rFonts w:ascii="ＭＳ 明朝" w:hint="eastAsia"/>
        </w:rPr>
        <w:t>印</w:t>
      </w:r>
    </w:p>
    <w:p w14:paraId="4F33BB28" w14:textId="0E9FBD2F" w:rsidR="008A4017" w:rsidRPr="00943AA1" w:rsidRDefault="008A4017" w:rsidP="00753289">
      <w:pPr>
        <w:jc w:val="right"/>
        <w:rPr>
          <w:rFonts w:ascii="ＭＳ 明朝"/>
        </w:rPr>
      </w:pPr>
    </w:p>
    <w:p w14:paraId="21296AC6" w14:textId="539D50E8" w:rsidR="008A4017" w:rsidRPr="00943AA1" w:rsidRDefault="008A4017" w:rsidP="00753289">
      <w:pPr>
        <w:jc w:val="right"/>
        <w:rPr>
          <w:rFonts w:ascii="ＭＳ 明朝"/>
        </w:rPr>
      </w:pPr>
    </w:p>
    <w:p w14:paraId="2CD29FEE" w14:textId="77777777" w:rsidR="00C26BAA" w:rsidRDefault="008A4017" w:rsidP="00943AA1">
      <w:pPr>
        <w:jc w:val="left"/>
        <w:rPr>
          <w:rFonts w:ascii="ＭＳ 明朝"/>
        </w:rPr>
      </w:pPr>
      <w:commentRangeStart w:id="1"/>
      <w:r w:rsidRPr="00943AA1">
        <w:rPr>
          <w:rFonts w:ascii="ＭＳ 明朝" w:hint="eastAsia"/>
        </w:rPr>
        <w:t>本覚書の内容を確認いたしました。</w:t>
      </w:r>
    </w:p>
    <w:p w14:paraId="06D8D346" w14:textId="74F8FFA0" w:rsidR="008A4017" w:rsidRPr="00943AA1" w:rsidRDefault="008A4017" w:rsidP="00943AA1">
      <w:pPr>
        <w:jc w:val="left"/>
        <w:rPr>
          <w:rFonts w:ascii="ＭＳ 明朝"/>
        </w:rPr>
      </w:pPr>
      <w:r w:rsidRPr="00943AA1">
        <w:rPr>
          <w:rFonts w:ascii="ＭＳ 明朝" w:hint="eastAsia"/>
        </w:rPr>
        <w:t>西暦　　　　年　　　月　　　日</w:t>
      </w:r>
    </w:p>
    <w:p w14:paraId="472DE192" w14:textId="77777777" w:rsidR="008A4017" w:rsidRPr="00943AA1" w:rsidRDefault="008A4017" w:rsidP="008A4017">
      <w:pPr>
        <w:jc w:val="left"/>
        <w:rPr>
          <w:rFonts w:ascii="ＭＳ 明朝"/>
          <w:u w:val="single"/>
        </w:rPr>
      </w:pPr>
    </w:p>
    <w:p w14:paraId="5535AA73" w14:textId="46338045" w:rsidR="008A4017" w:rsidRPr="008A4017" w:rsidRDefault="008A4017" w:rsidP="008A4017">
      <w:pPr>
        <w:ind w:left="3261"/>
        <w:jc w:val="left"/>
        <w:rPr>
          <w:sz w:val="22"/>
        </w:rPr>
      </w:pPr>
      <w:r w:rsidRPr="00943AA1">
        <w:rPr>
          <w:rFonts w:ascii="ＭＳ 明朝" w:hint="eastAsia"/>
          <w:u w:val="single"/>
        </w:rPr>
        <w:t xml:space="preserve">調査責任医師（署名）：　　　　　　　　　　　　　　　　　</w:t>
      </w:r>
      <w:commentRangeEnd w:id="1"/>
      <w:r w:rsidRPr="00943AA1">
        <w:rPr>
          <w:rStyle w:val="a9"/>
          <w:rFonts w:ascii="ＭＳ 明朝"/>
          <w:sz w:val="21"/>
        </w:rPr>
        <w:commentReference w:id="1"/>
      </w:r>
    </w:p>
    <w:sectPr w:rsidR="008A4017" w:rsidRPr="008A4017" w:rsidSect="006C466B">
      <w:headerReference w:type="default" r:id="rId9"/>
      <w:footerReference w:type="default" r:id="rId10"/>
      <w:pgSz w:w="11906" w:h="16838" w:code="9"/>
      <w:pgMar w:top="1418" w:right="1418" w:bottom="1247" w:left="1418" w:header="851" w:footer="68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治験管理室" w:date="2023-06-20T13:01:00Z" w:initials="治験管理室">
    <w:p w14:paraId="40CCB5ED" w14:textId="0CC2B0C4" w:rsidR="008A4017" w:rsidRDefault="008A4017" w:rsidP="008A4017">
      <w:pPr>
        <w:pStyle w:val="aa"/>
      </w:pPr>
      <w:r>
        <w:rPr>
          <w:rStyle w:val="a9"/>
        </w:rPr>
        <w:annotationRef/>
      </w:r>
      <w:r>
        <w:rPr>
          <w:rFonts w:hint="eastAsia"/>
        </w:rPr>
        <w:t>必ず調査責任医師の署名を取得した上で治験・先進医療センターへ提出してください。</w:t>
      </w:r>
      <w:r w:rsidR="00BF6EAE">
        <w:rPr>
          <w:rFonts w:hint="eastAsia"/>
        </w:rPr>
        <w:t>日付は署名した日を医師が記入してください。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CB5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7B11D" w14:textId="77777777" w:rsidR="002A100E" w:rsidRDefault="002A100E" w:rsidP="00C7157F">
      <w:r>
        <w:separator/>
      </w:r>
    </w:p>
  </w:endnote>
  <w:endnote w:type="continuationSeparator" w:id="0">
    <w:p w14:paraId="6CDED2D5" w14:textId="77777777" w:rsidR="002A100E" w:rsidRDefault="002A100E" w:rsidP="00C7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51453"/>
      <w:docPartObj>
        <w:docPartGallery w:val="Page Numbers (Bottom of Page)"/>
        <w:docPartUnique/>
      </w:docPartObj>
    </w:sdtPr>
    <w:sdtEndPr/>
    <w:sdtContent>
      <w:p w14:paraId="66D380FB" w14:textId="68CAE3B6" w:rsidR="006C466B" w:rsidRDefault="006C466B">
        <w:pPr>
          <w:pStyle w:val="a5"/>
          <w:jc w:val="center"/>
        </w:pPr>
        <w:r>
          <w:fldChar w:fldCharType="begin"/>
        </w:r>
        <w:r>
          <w:instrText>PAGE   \* MERGEFORMAT</w:instrText>
        </w:r>
        <w:r>
          <w:fldChar w:fldCharType="separate"/>
        </w:r>
        <w:r w:rsidR="00EC7E64" w:rsidRPr="00EC7E64">
          <w:rPr>
            <w:noProof/>
            <w:lang w:val="ja-JP"/>
          </w:rPr>
          <w:t>2</w:t>
        </w:r>
        <w:r>
          <w:fldChar w:fldCharType="end"/>
        </w:r>
      </w:p>
    </w:sdtContent>
  </w:sdt>
  <w:p w14:paraId="24E0984B" w14:textId="77777777" w:rsidR="006C466B" w:rsidRDefault="006C46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A352B" w14:textId="77777777" w:rsidR="002A100E" w:rsidRDefault="002A100E" w:rsidP="00C7157F">
      <w:r>
        <w:separator/>
      </w:r>
    </w:p>
  </w:footnote>
  <w:footnote w:type="continuationSeparator" w:id="0">
    <w:p w14:paraId="0DBF6AF8" w14:textId="77777777" w:rsidR="002A100E" w:rsidRDefault="002A100E" w:rsidP="00C7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D1EA" w14:textId="4524D6F0" w:rsidR="00C7157F" w:rsidRPr="00943AA1" w:rsidRDefault="00971AF0" w:rsidP="00C7157F">
    <w:pPr>
      <w:pStyle w:val="a3"/>
      <w:jc w:val="right"/>
      <w:rPr>
        <w:rFonts w:ascii="ＭＳ 明朝"/>
      </w:rPr>
    </w:pPr>
    <w:r w:rsidRPr="00943AA1">
      <w:rPr>
        <w:rFonts w:ascii="ＭＳ 明朝"/>
      </w:rPr>
      <w:t xml:space="preserve">PMS </w:t>
    </w:r>
    <w:r w:rsidR="00C7157F" w:rsidRPr="00943AA1">
      <w:rPr>
        <w:rFonts w:ascii="ＭＳ 明朝"/>
      </w:rPr>
      <w:t>23</w:t>
    </w:r>
    <w:r w:rsidR="00C7157F" w:rsidRPr="00943AA1">
      <w:rPr>
        <w:rFonts w:ascii="ＭＳ 明朝" w:hint="eastAsia"/>
      </w:rPr>
      <w:t>号（</w:t>
    </w:r>
    <w:r w:rsidR="00C7157F" w:rsidRPr="00943AA1">
      <w:rPr>
        <w:rFonts w:ascii="ＭＳ 明朝"/>
      </w:rPr>
      <w:t>202</w:t>
    </w:r>
    <w:r w:rsidR="00C26BAA">
      <w:rPr>
        <w:rFonts w:ascii="ＭＳ 明朝"/>
      </w:rPr>
      <w:t>4</w:t>
    </w:r>
    <w:r w:rsidR="00F22116">
      <w:rPr>
        <w:rFonts w:ascii="ＭＳ 明朝" w:hint="eastAsia"/>
      </w:rPr>
      <w:t>0401</w:t>
    </w:r>
    <w:r w:rsidR="00C7157F" w:rsidRPr="00943AA1">
      <w:rPr>
        <w:rFonts w:asci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6BA"/>
    <w:multiLevelType w:val="hybridMultilevel"/>
    <w:tmpl w:val="F50202CC"/>
    <w:lvl w:ilvl="0" w:tplc="7A742D1C">
      <w:start w:val="1"/>
      <w:numFmt w:val="decimalFullWidth"/>
      <w:suff w:val="space"/>
      <w:lvlText w:val="第%1条"/>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治験管理室">
    <w15:presenceInfo w15:providerId="None" w15:userId="治験管理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F2"/>
    <w:rsid w:val="00087DA4"/>
    <w:rsid w:val="000C2257"/>
    <w:rsid w:val="000D100E"/>
    <w:rsid w:val="000F3A27"/>
    <w:rsid w:val="00102F13"/>
    <w:rsid w:val="001555A1"/>
    <w:rsid w:val="00170638"/>
    <w:rsid w:val="00291C15"/>
    <w:rsid w:val="002A100E"/>
    <w:rsid w:val="002D2A7F"/>
    <w:rsid w:val="00306F4A"/>
    <w:rsid w:val="003354FB"/>
    <w:rsid w:val="00344CF2"/>
    <w:rsid w:val="003546E6"/>
    <w:rsid w:val="003E75CC"/>
    <w:rsid w:val="003F210E"/>
    <w:rsid w:val="004077EC"/>
    <w:rsid w:val="004667F8"/>
    <w:rsid w:val="004B574C"/>
    <w:rsid w:val="004F2745"/>
    <w:rsid w:val="00526986"/>
    <w:rsid w:val="005319DC"/>
    <w:rsid w:val="005A7E27"/>
    <w:rsid w:val="005D4FA0"/>
    <w:rsid w:val="006C466B"/>
    <w:rsid w:val="006C4A4B"/>
    <w:rsid w:val="006F1E17"/>
    <w:rsid w:val="00724F6C"/>
    <w:rsid w:val="00733437"/>
    <w:rsid w:val="00753289"/>
    <w:rsid w:val="00766DF4"/>
    <w:rsid w:val="00771C7B"/>
    <w:rsid w:val="00785DBE"/>
    <w:rsid w:val="007E5C97"/>
    <w:rsid w:val="00817359"/>
    <w:rsid w:val="00860B23"/>
    <w:rsid w:val="008A0CFC"/>
    <w:rsid w:val="008A4017"/>
    <w:rsid w:val="008C63C8"/>
    <w:rsid w:val="00902318"/>
    <w:rsid w:val="009337B0"/>
    <w:rsid w:val="00943AA1"/>
    <w:rsid w:val="00971AF0"/>
    <w:rsid w:val="00975C53"/>
    <w:rsid w:val="0098716C"/>
    <w:rsid w:val="009F44DA"/>
    <w:rsid w:val="00A14502"/>
    <w:rsid w:val="00A16A34"/>
    <w:rsid w:val="00A23058"/>
    <w:rsid w:val="00A46890"/>
    <w:rsid w:val="00A55D32"/>
    <w:rsid w:val="00A672A4"/>
    <w:rsid w:val="00AC7DC4"/>
    <w:rsid w:val="00AE6D8C"/>
    <w:rsid w:val="00B45E5B"/>
    <w:rsid w:val="00B95CC8"/>
    <w:rsid w:val="00BF6EAE"/>
    <w:rsid w:val="00C11975"/>
    <w:rsid w:val="00C26BAA"/>
    <w:rsid w:val="00C34510"/>
    <w:rsid w:val="00C6291A"/>
    <w:rsid w:val="00C64FB7"/>
    <w:rsid w:val="00C7157F"/>
    <w:rsid w:val="00CA56C5"/>
    <w:rsid w:val="00CC0D38"/>
    <w:rsid w:val="00CE5BFE"/>
    <w:rsid w:val="00D52E1E"/>
    <w:rsid w:val="00D8744E"/>
    <w:rsid w:val="00E254B9"/>
    <w:rsid w:val="00E401FD"/>
    <w:rsid w:val="00EC7E64"/>
    <w:rsid w:val="00EE4861"/>
    <w:rsid w:val="00EE6CD2"/>
    <w:rsid w:val="00F22116"/>
    <w:rsid w:val="00F4653A"/>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623C40"/>
  <w15:chartTrackingRefBased/>
  <w15:docId w15:val="{93F13ADF-E5CB-4423-BE8E-CDDBBC18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F2"/>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57F"/>
    <w:pPr>
      <w:tabs>
        <w:tab w:val="center" w:pos="4252"/>
        <w:tab w:val="right" w:pos="8504"/>
      </w:tabs>
      <w:snapToGrid w:val="0"/>
    </w:pPr>
  </w:style>
  <w:style w:type="character" w:customStyle="1" w:styleId="a4">
    <w:name w:val="ヘッダー (文字)"/>
    <w:basedOn w:val="a0"/>
    <w:link w:val="a3"/>
    <w:uiPriority w:val="99"/>
    <w:rsid w:val="00C7157F"/>
    <w:rPr>
      <w:rFonts w:ascii="Century" w:hAnsi="Century" w:cs="Times New Roman"/>
      <w:sz w:val="21"/>
      <w:szCs w:val="24"/>
    </w:rPr>
  </w:style>
  <w:style w:type="paragraph" w:styleId="a5">
    <w:name w:val="footer"/>
    <w:basedOn w:val="a"/>
    <w:link w:val="a6"/>
    <w:uiPriority w:val="99"/>
    <w:unhideWhenUsed/>
    <w:rsid w:val="00C7157F"/>
    <w:pPr>
      <w:tabs>
        <w:tab w:val="center" w:pos="4252"/>
        <w:tab w:val="right" w:pos="8504"/>
      </w:tabs>
      <w:snapToGrid w:val="0"/>
    </w:pPr>
  </w:style>
  <w:style w:type="character" w:customStyle="1" w:styleId="a6">
    <w:name w:val="フッター (文字)"/>
    <w:basedOn w:val="a0"/>
    <w:link w:val="a5"/>
    <w:uiPriority w:val="99"/>
    <w:rsid w:val="00C7157F"/>
    <w:rPr>
      <w:rFonts w:ascii="Century" w:hAnsi="Century" w:cs="Times New Roman"/>
      <w:sz w:val="21"/>
      <w:szCs w:val="24"/>
    </w:rPr>
  </w:style>
  <w:style w:type="paragraph" w:styleId="a7">
    <w:name w:val="Balloon Text"/>
    <w:basedOn w:val="a"/>
    <w:link w:val="a8"/>
    <w:uiPriority w:val="99"/>
    <w:semiHidden/>
    <w:unhideWhenUsed/>
    <w:rsid w:val="00A672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2A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6291A"/>
    <w:rPr>
      <w:sz w:val="18"/>
      <w:szCs w:val="18"/>
    </w:rPr>
  </w:style>
  <w:style w:type="paragraph" w:styleId="aa">
    <w:name w:val="annotation text"/>
    <w:basedOn w:val="a"/>
    <w:link w:val="ab"/>
    <w:uiPriority w:val="99"/>
    <w:semiHidden/>
    <w:unhideWhenUsed/>
    <w:rsid w:val="00C6291A"/>
    <w:pPr>
      <w:jc w:val="left"/>
    </w:pPr>
  </w:style>
  <w:style w:type="character" w:customStyle="1" w:styleId="ab">
    <w:name w:val="コメント文字列 (文字)"/>
    <w:basedOn w:val="a0"/>
    <w:link w:val="aa"/>
    <w:uiPriority w:val="99"/>
    <w:semiHidden/>
    <w:rsid w:val="00C6291A"/>
    <w:rPr>
      <w:rFonts w:ascii="Century" w:hAnsi="Century" w:cs="Times New Roman"/>
      <w:sz w:val="21"/>
      <w:szCs w:val="24"/>
    </w:rPr>
  </w:style>
  <w:style w:type="paragraph" w:styleId="ac">
    <w:name w:val="annotation subject"/>
    <w:basedOn w:val="aa"/>
    <w:next w:val="aa"/>
    <w:link w:val="ad"/>
    <w:uiPriority w:val="99"/>
    <w:semiHidden/>
    <w:unhideWhenUsed/>
    <w:rsid w:val="00C6291A"/>
    <w:rPr>
      <w:b/>
      <w:bCs/>
    </w:rPr>
  </w:style>
  <w:style w:type="character" w:customStyle="1" w:styleId="ad">
    <w:name w:val="コメント内容 (文字)"/>
    <w:basedOn w:val="ab"/>
    <w:link w:val="ac"/>
    <w:uiPriority w:val="99"/>
    <w:semiHidden/>
    <w:rsid w:val="00C6291A"/>
    <w:rPr>
      <w:rFonts w:ascii="Century" w:hAnsi="Century" w:cs="Times New Roman"/>
      <w:b/>
      <w:bCs/>
      <w:sz w:val="21"/>
      <w:szCs w:val="24"/>
    </w:rPr>
  </w:style>
  <w:style w:type="paragraph" w:styleId="ae">
    <w:name w:val="List Paragraph"/>
    <w:basedOn w:val="a"/>
    <w:uiPriority w:val="34"/>
    <w:qFormat/>
    <w:rsid w:val="00C26BAA"/>
    <w:pPr>
      <w:ind w:left="840"/>
    </w:pPr>
  </w:style>
  <w:style w:type="paragraph" w:styleId="af">
    <w:name w:val="Revision"/>
    <w:hidden/>
    <w:uiPriority w:val="99"/>
    <w:semiHidden/>
    <w:rsid w:val="00943AA1"/>
    <w:pPr>
      <w:jc w:val="left"/>
    </w:pPr>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治験管理室</dc:creator>
  <cp:keywords/>
  <dc:description/>
  <cp:lastModifiedBy>治験・先進医療センター</cp:lastModifiedBy>
  <cp:revision>57</cp:revision>
  <cp:lastPrinted>2023-04-25T03:21:00Z</cp:lastPrinted>
  <dcterms:created xsi:type="dcterms:W3CDTF">2021-02-06T00:18:00Z</dcterms:created>
  <dcterms:modified xsi:type="dcterms:W3CDTF">2024-03-23T02:15:00Z</dcterms:modified>
</cp:coreProperties>
</file>